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3969"/>
        <w:gridCol w:w="6376"/>
      </w:tblGrid>
      <w:tr w:rsidR="00D13457" w:rsidTr="007746E6">
        <w:trPr>
          <w:trHeight w:val="340"/>
        </w:trPr>
        <w:tc>
          <w:tcPr>
            <w:tcW w:w="14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3457" w:rsidRDefault="00D13457">
            <w:pPr>
              <w:spacing w:line="276" w:lineRule="auto"/>
              <w:ind w:left="-57" w:right="-57"/>
              <w:rPr>
                <w:b/>
                <w:lang w:val="en-US"/>
              </w:rPr>
            </w:pPr>
            <w:bookmarkStart w:id="0" w:name="_GoBack"/>
            <w:bookmarkEnd w:id="0"/>
          </w:p>
        </w:tc>
      </w:tr>
      <w:tr w:rsidR="00D13457" w:rsidTr="007746E6">
        <w:trPr>
          <w:trHeight w:val="340"/>
        </w:trPr>
        <w:tc>
          <w:tcPr>
            <w:tcW w:w="14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3457" w:rsidRDefault="00D13457">
            <w:pPr>
              <w:spacing w:line="276" w:lineRule="auto"/>
              <w:ind w:left="-57" w:right="-57" w:firstLine="766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наименование утверждающей организации)</w:t>
            </w:r>
          </w:p>
        </w:tc>
      </w:tr>
      <w:tr w:rsidR="00D13457" w:rsidTr="007746E6">
        <w:trPr>
          <w:trHeight w:val="340"/>
        </w:trPr>
        <w:tc>
          <w:tcPr>
            <w:tcW w:w="4535" w:type="dxa"/>
            <w:hideMark/>
          </w:tcPr>
          <w:p w:rsidR="00D13457" w:rsidRDefault="00D13457">
            <w:pPr>
              <w:spacing w:line="276" w:lineRule="auto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  <w:tc>
          <w:tcPr>
            <w:tcW w:w="10345" w:type="dxa"/>
            <w:gridSpan w:val="2"/>
          </w:tcPr>
          <w:p w:rsidR="00D13457" w:rsidRDefault="00D13457">
            <w:pPr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D13457" w:rsidTr="007746E6">
        <w:trPr>
          <w:trHeight w:val="340"/>
        </w:trPr>
        <w:tc>
          <w:tcPr>
            <w:tcW w:w="4535" w:type="dxa"/>
            <w:vAlign w:val="center"/>
            <w:hideMark/>
          </w:tcPr>
          <w:p w:rsidR="00D13457" w:rsidRDefault="00D13457">
            <w:pPr>
              <w:spacing w:line="276" w:lineRule="auto"/>
              <w:ind w:left="-57" w:right="-57"/>
              <w:jc w:val="right"/>
            </w:pPr>
            <w:r>
              <w:t>Всего в сумме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3457" w:rsidRDefault="00D13457">
            <w:pPr>
              <w:spacing w:line="276" w:lineRule="auto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14.153</w:t>
            </w:r>
          </w:p>
        </w:tc>
        <w:tc>
          <w:tcPr>
            <w:tcW w:w="6376" w:type="dxa"/>
            <w:vAlign w:val="center"/>
            <w:hideMark/>
          </w:tcPr>
          <w:p w:rsidR="00D13457" w:rsidRDefault="00D13457">
            <w:pPr>
              <w:spacing w:line="276" w:lineRule="auto"/>
              <w:ind w:left="-57" w:right="-57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D13457" w:rsidTr="007746E6">
        <w:trPr>
          <w:trHeight w:val="340"/>
        </w:trPr>
        <w:tc>
          <w:tcPr>
            <w:tcW w:w="4535" w:type="dxa"/>
            <w:vAlign w:val="center"/>
          </w:tcPr>
          <w:p w:rsidR="00D13457" w:rsidRDefault="00D13457">
            <w:pPr>
              <w:spacing w:line="276" w:lineRule="auto"/>
              <w:ind w:left="-57" w:right="-57"/>
              <w:jc w:val="righ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3457" w:rsidRDefault="00D13457">
            <w:pPr>
              <w:spacing w:line="276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(с учетом продолжительности строительства)</w:t>
            </w:r>
          </w:p>
        </w:tc>
        <w:tc>
          <w:tcPr>
            <w:tcW w:w="6376" w:type="dxa"/>
            <w:vAlign w:val="center"/>
          </w:tcPr>
          <w:p w:rsidR="00D13457" w:rsidRDefault="00D13457">
            <w:pPr>
              <w:spacing w:line="276" w:lineRule="auto"/>
              <w:ind w:left="-57" w:right="-57"/>
            </w:pPr>
          </w:p>
        </w:tc>
      </w:tr>
      <w:tr w:rsidR="00D13457" w:rsidTr="007746E6">
        <w:trPr>
          <w:trHeight w:val="340"/>
        </w:trPr>
        <w:tc>
          <w:tcPr>
            <w:tcW w:w="4535" w:type="dxa"/>
            <w:vAlign w:val="center"/>
            <w:hideMark/>
          </w:tcPr>
          <w:p w:rsidR="00D13457" w:rsidRDefault="00D13457">
            <w:pPr>
              <w:spacing w:line="276" w:lineRule="auto"/>
              <w:ind w:left="-57" w:right="-57"/>
              <w:jc w:val="right"/>
            </w:pPr>
            <w:r>
              <w:t>в том числе:</w:t>
            </w:r>
          </w:p>
        </w:tc>
        <w:tc>
          <w:tcPr>
            <w:tcW w:w="3969" w:type="dxa"/>
            <w:vAlign w:val="center"/>
          </w:tcPr>
          <w:p w:rsidR="00D13457" w:rsidRDefault="00D13457">
            <w:pPr>
              <w:spacing w:line="276" w:lineRule="auto"/>
              <w:ind w:left="-57" w:right="-57"/>
              <w:jc w:val="right"/>
              <w:rPr>
                <w:bCs/>
              </w:rPr>
            </w:pPr>
          </w:p>
        </w:tc>
        <w:tc>
          <w:tcPr>
            <w:tcW w:w="6376" w:type="dxa"/>
            <w:vAlign w:val="center"/>
          </w:tcPr>
          <w:p w:rsidR="00D13457" w:rsidRDefault="00D13457">
            <w:pPr>
              <w:spacing w:line="276" w:lineRule="auto"/>
              <w:ind w:left="-57" w:right="-57"/>
            </w:pPr>
          </w:p>
        </w:tc>
      </w:tr>
      <w:tr w:rsidR="00D13457" w:rsidTr="007746E6">
        <w:trPr>
          <w:trHeight w:val="340"/>
        </w:trPr>
        <w:tc>
          <w:tcPr>
            <w:tcW w:w="4535" w:type="dxa"/>
            <w:vAlign w:val="center"/>
            <w:hideMark/>
          </w:tcPr>
          <w:p w:rsidR="00D13457" w:rsidRDefault="00D13457">
            <w:pPr>
              <w:spacing w:line="276" w:lineRule="auto"/>
              <w:ind w:left="-57" w:right="-57"/>
              <w:jc w:val="right"/>
            </w:pPr>
            <w:r>
              <w:t>на дату начала разработки сметной документации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3457" w:rsidRDefault="00D13457">
            <w:pPr>
              <w:spacing w:line="276" w:lineRule="auto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13.896</w:t>
            </w:r>
          </w:p>
        </w:tc>
        <w:tc>
          <w:tcPr>
            <w:tcW w:w="6376" w:type="dxa"/>
            <w:vAlign w:val="center"/>
            <w:hideMark/>
          </w:tcPr>
          <w:p w:rsidR="00D13457" w:rsidRDefault="00D13457">
            <w:pPr>
              <w:spacing w:line="276" w:lineRule="auto"/>
              <w:ind w:left="-57" w:right="-57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D13457" w:rsidTr="007746E6">
        <w:trPr>
          <w:trHeight w:val="340"/>
        </w:trPr>
        <w:tc>
          <w:tcPr>
            <w:tcW w:w="4535" w:type="dxa"/>
            <w:vAlign w:val="center"/>
            <w:hideMark/>
          </w:tcPr>
          <w:p w:rsidR="00D13457" w:rsidRDefault="00D13457">
            <w:pPr>
              <w:spacing w:line="276" w:lineRule="auto"/>
              <w:ind w:left="-57" w:right="-57"/>
              <w:jc w:val="right"/>
            </w:pPr>
            <w:r>
              <w:t>на дату начала строительства объекта (выполнения строительных, специальных, монтажных работ)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3457" w:rsidRDefault="00D13457">
            <w:pPr>
              <w:spacing w:line="276" w:lineRule="auto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14.024</w:t>
            </w:r>
          </w:p>
        </w:tc>
        <w:tc>
          <w:tcPr>
            <w:tcW w:w="6376" w:type="dxa"/>
            <w:vAlign w:val="center"/>
            <w:hideMark/>
          </w:tcPr>
          <w:p w:rsidR="00D13457" w:rsidRDefault="00D13457">
            <w:pPr>
              <w:spacing w:line="276" w:lineRule="auto"/>
              <w:ind w:left="-57" w:right="-57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D13457" w:rsidTr="007746E6">
        <w:trPr>
          <w:trHeight w:val="340"/>
        </w:trPr>
        <w:tc>
          <w:tcPr>
            <w:tcW w:w="4535" w:type="dxa"/>
            <w:vAlign w:val="center"/>
            <w:hideMark/>
          </w:tcPr>
          <w:p w:rsidR="00D13457" w:rsidRDefault="00D13457">
            <w:pPr>
              <w:spacing w:line="276" w:lineRule="auto"/>
              <w:ind w:left="-57" w:right="-57"/>
              <w:jc w:val="right"/>
            </w:pPr>
            <w:r>
              <w:t>Возвратные суммы</w:t>
            </w:r>
          </w:p>
        </w:tc>
        <w:tc>
          <w:tcPr>
            <w:tcW w:w="3969" w:type="dxa"/>
            <w:vAlign w:val="center"/>
            <w:hideMark/>
          </w:tcPr>
          <w:p w:rsidR="00D13457" w:rsidRDefault="00D13457">
            <w:pPr>
              <w:spacing w:line="276" w:lineRule="auto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0.016</w:t>
            </w:r>
          </w:p>
        </w:tc>
        <w:tc>
          <w:tcPr>
            <w:tcW w:w="6376" w:type="dxa"/>
            <w:vAlign w:val="center"/>
            <w:hideMark/>
          </w:tcPr>
          <w:p w:rsidR="00D13457" w:rsidRDefault="00D13457">
            <w:pPr>
              <w:spacing w:line="276" w:lineRule="auto"/>
              <w:ind w:left="-57" w:right="-57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D13457" w:rsidTr="007746E6">
        <w:trPr>
          <w:trHeight w:val="340"/>
        </w:trPr>
        <w:tc>
          <w:tcPr>
            <w:tcW w:w="8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457" w:rsidRDefault="00D13457">
            <w:pPr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6376" w:type="dxa"/>
            <w:vAlign w:val="center"/>
            <w:hideMark/>
          </w:tcPr>
          <w:p w:rsidR="00D13457" w:rsidRDefault="00D13457">
            <w:pPr>
              <w:spacing w:line="276" w:lineRule="auto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«____» ________________________ 20____г.</w:t>
            </w:r>
          </w:p>
        </w:tc>
      </w:tr>
      <w:tr w:rsidR="00D13457" w:rsidTr="007746E6">
        <w:trPr>
          <w:trHeight w:val="340"/>
        </w:trPr>
        <w:tc>
          <w:tcPr>
            <w:tcW w:w="14880" w:type="dxa"/>
            <w:gridSpan w:val="3"/>
            <w:hideMark/>
          </w:tcPr>
          <w:p w:rsidR="00D13457" w:rsidRDefault="00D13457">
            <w:pPr>
              <w:spacing w:line="276" w:lineRule="auto"/>
              <w:ind w:left="-57" w:right="-57" w:firstLine="7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(ссылка на документ об утверждении)</w:t>
            </w:r>
          </w:p>
        </w:tc>
      </w:tr>
    </w:tbl>
    <w:p w:rsidR="00245A5F" w:rsidRDefault="00245A5F" w:rsidP="007746E6">
      <w:pPr>
        <w:widowControl w:val="0"/>
        <w:adjustRightInd w:val="0"/>
        <w:spacing w:before="240" w:after="240"/>
        <w:jc w:val="center"/>
        <w:rPr>
          <w:b/>
          <w:bCs/>
          <w:color w:val="000000"/>
          <w:sz w:val="22"/>
          <w:szCs w:val="22"/>
        </w:rPr>
      </w:pPr>
    </w:p>
    <w:p w:rsidR="007746E6" w:rsidRPr="00412242" w:rsidRDefault="007746E6" w:rsidP="007746E6">
      <w:pPr>
        <w:widowControl w:val="0"/>
        <w:adjustRightInd w:val="0"/>
        <w:spacing w:before="240" w:after="240"/>
        <w:jc w:val="center"/>
        <w:rPr>
          <w:b/>
          <w:bCs/>
          <w:color w:val="000000"/>
          <w:sz w:val="22"/>
          <w:szCs w:val="22"/>
        </w:rPr>
      </w:pPr>
      <w:r w:rsidRPr="00412242">
        <w:rPr>
          <w:b/>
          <w:bCs/>
          <w:color w:val="000000"/>
          <w:sz w:val="22"/>
          <w:szCs w:val="22"/>
        </w:rPr>
        <w:t>Сводный сметный расчет стоимости строительства (очереди строительства)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409"/>
        <w:gridCol w:w="3969"/>
        <w:gridCol w:w="6379"/>
      </w:tblGrid>
      <w:tr w:rsidR="007746E6" w:rsidRPr="00D56446" w:rsidTr="00BB2EFB">
        <w:tc>
          <w:tcPr>
            <w:tcW w:w="2127" w:type="dxa"/>
          </w:tcPr>
          <w:p w:rsidR="007746E6" w:rsidRPr="00D56446" w:rsidRDefault="007746E6" w:rsidP="00BB2EFB">
            <w:pPr>
              <w:spacing w:before="60"/>
              <w:jc w:val="right"/>
              <w:rPr>
                <w:sz w:val="18"/>
                <w:szCs w:val="18"/>
              </w:rPr>
            </w:pPr>
            <w:r w:rsidRPr="00D56446">
              <w:rPr>
                <w:sz w:val="18"/>
                <w:szCs w:val="18"/>
              </w:rPr>
              <w:t xml:space="preserve">Наименование объекта </w:t>
            </w:r>
          </w:p>
        </w:tc>
        <w:tc>
          <w:tcPr>
            <w:tcW w:w="12757" w:type="dxa"/>
            <w:gridSpan w:val="3"/>
            <w:tcBorders>
              <w:bottom w:val="single" w:sz="4" w:space="0" w:color="auto"/>
            </w:tcBorders>
          </w:tcPr>
          <w:p w:rsidR="007746E6" w:rsidRPr="009C6E3C" w:rsidRDefault="007746E6" w:rsidP="00BB2EFB">
            <w:pPr>
              <w:spacing w:before="60"/>
              <w:rPr>
                <w:b/>
              </w:rPr>
            </w:pPr>
            <w:r w:rsidRPr="009C6E3C">
              <w:rPr>
                <w:b/>
              </w:rPr>
              <w:t xml:space="preserve">Модернизация помещения (аудитория №35 общей площадью 44,7 </w:t>
            </w:r>
            <w:proofErr w:type="spellStart"/>
            <w:r w:rsidRPr="009C6E3C">
              <w:rPr>
                <w:b/>
              </w:rPr>
              <w:t>кв.м</w:t>
            </w:r>
            <w:proofErr w:type="spellEnd"/>
            <w:r w:rsidRPr="009C6E3C">
              <w:rPr>
                <w:b/>
              </w:rPr>
              <w:t xml:space="preserve">.) в учебном корпусе №6 по ул. Захарова, 32 в </w:t>
            </w:r>
            <w:proofErr w:type="spellStart"/>
            <w:r w:rsidRPr="009C6E3C">
              <w:rPr>
                <w:b/>
              </w:rPr>
              <w:t>г</w:t>
            </w:r>
            <w:proofErr w:type="gramStart"/>
            <w:r w:rsidRPr="009C6E3C">
              <w:rPr>
                <w:b/>
              </w:rPr>
              <w:t>.Г</w:t>
            </w:r>
            <w:proofErr w:type="gramEnd"/>
            <w:r w:rsidRPr="009C6E3C">
              <w:rPr>
                <w:b/>
              </w:rPr>
              <w:t>родно</w:t>
            </w:r>
            <w:proofErr w:type="spellEnd"/>
          </w:p>
        </w:tc>
      </w:tr>
      <w:tr w:rsidR="007746E6" w:rsidRPr="00D56446" w:rsidTr="00BB2EFB">
        <w:tc>
          <w:tcPr>
            <w:tcW w:w="2127" w:type="dxa"/>
          </w:tcPr>
          <w:p w:rsidR="007746E6" w:rsidRPr="00D56446" w:rsidRDefault="007746E6" w:rsidP="00BB2EFB">
            <w:pPr>
              <w:spacing w:before="60"/>
              <w:jc w:val="right"/>
              <w:rPr>
                <w:sz w:val="18"/>
                <w:szCs w:val="18"/>
              </w:rPr>
            </w:pPr>
            <w:r w:rsidRPr="00D56446">
              <w:rPr>
                <w:sz w:val="18"/>
                <w:szCs w:val="18"/>
              </w:rPr>
              <w:t xml:space="preserve">Код объекта 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:rsidR="007746E6" w:rsidRPr="00D56446" w:rsidRDefault="007746E6" w:rsidP="00BB2EFB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7746E6" w:rsidRPr="00D56446" w:rsidRDefault="007746E6" w:rsidP="00BB2EFB">
            <w:pPr>
              <w:spacing w:before="60"/>
              <w:rPr>
                <w:sz w:val="18"/>
                <w:szCs w:val="18"/>
              </w:rPr>
            </w:pPr>
          </w:p>
        </w:tc>
      </w:tr>
      <w:tr w:rsidR="007746E6" w:rsidRPr="00D56446" w:rsidTr="00BB2EFB">
        <w:tc>
          <w:tcPr>
            <w:tcW w:w="4536" w:type="dxa"/>
            <w:gridSpan w:val="2"/>
          </w:tcPr>
          <w:p w:rsidR="007746E6" w:rsidRPr="00D56446" w:rsidRDefault="007746E6" w:rsidP="00BB2EFB">
            <w:pPr>
              <w:spacing w:before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начала разработки сметной документации </w:t>
            </w:r>
            <w:proofErr w:type="gramStart"/>
            <w:r>
              <w:rPr>
                <w:sz w:val="18"/>
                <w:szCs w:val="18"/>
              </w:rPr>
              <w:t>н</w:t>
            </w:r>
            <w:r w:rsidRPr="00D56446">
              <w:rPr>
                <w:sz w:val="18"/>
                <w:szCs w:val="18"/>
              </w:rPr>
              <w:t>а</w:t>
            </w:r>
            <w:proofErr w:type="gramEnd"/>
            <w:r w:rsidRPr="00D564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746E6" w:rsidRPr="00690453" w:rsidRDefault="007746E6" w:rsidP="00BB2EFB">
            <w:pPr>
              <w:spacing w:before="120"/>
              <w:rPr>
                <w:b/>
              </w:rPr>
            </w:pPr>
            <w:r w:rsidRPr="00690453">
              <w:rPr>
                <w:b/>
              </w:rPr>
              <w:t>1 ИЮЛЯ 2016</w:t>
            </w:r>
          </w:p>
        </w:tc>
        <w:tc>
          <w:tcPr>
            <w:tcW w:w="6379" w:type="dxa"/>
          </w:tcPr>
          <w:p w:rsidR="007746E6" w:rsidRPr="00D56446" w:rsidRDefault="007746E6" w:rsidP="00BB2EFB">
            <w:pPr>
              <w:spacing w:before="120"/>
              <w:rPr>
                <w:sz w:val="18"/>
                <w:szCs w:val="18"/>
              </w:rPr>
            </w:pPr>
          </w:p>
        </w:tc>
      </w:tr>
      <w:tr w:rsidR="007746E6" w:rsidRPr="00D56446" w:rsidTr="00BB2EFB">
        <w:tc>
          <w:tcPr>
            <w:tcW w:w="4536" w:type="dxa"/>
            <w:gridSpan w:val="2"/>
          </w:tcPr>
          <w:p w:rsidR="007746E6" w:rsidRPr="00D56446" w:rsidRDefault="007746E6" w:rsidP="00BB2EFB">
            <w:pPr>
              <w:spacing w:before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строительства</w:t>
            </w:r>
            <w:r w:rsidRPr="00D564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746E6" w:rsidRPr="00690453" w:rsidRDefault="007746E6" w:rsidP="00BB2EFB">
            <w:pPr>
              <w:spacing w:before="120"/>
              <w:rPr>
                <w:b/>
              </w:rPr>
            </w:pPr>
            <w:r w:rsidRPr="00690453">
              <w:rPr>
                <w:b/>
              </w:rPr>
              <w:t>АВГУСТ 2016</w:t>
            </w:r>
          </w:p>
        </w:tc>
        <w:tc>
          <w:tcPr>
            <w:tcW w:w="6379" w:type="dxa"/>
          </w:tcPr>
          <w:p w:rsidR="007746E6" w:rsidRPr="00D56446" w:rsidRDefault="007746E6" w:rsidP="00BB2EFB">
            <w:pPr>
              <w:spacing w:before="120"/>
              <w:rPr>
                <w:sz w:val="18"/>
                <w:szCs w:val="18"/>
              </w:rPr>
            </w:pPr>
          </w:p>
        </w:tc>
      </w:tr>
      <w:tr w:rsidR="007746E6" w:rsidRPr="00D56446" w:rsidTr="00BB2EFB">
        <w:tc>
          <w:tcPr>
            <w:tcW w:w="4536" w:type="dxa"/>
            <w:gridSpan w:val="2"/>
          </w:tcPr>
          <w:p w:rsidR="007746E6" w:rsidRPr="00D56446" w:rsidRDefault="007746E6" w:rsidP="00BB2EFB">
            <w:pPr>
              <w:spacing w:before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 строительства</w:t>
            </w:r>
            <w:r w:rsidRPr="00D564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746E6" w:rsidRPr="00690453" w:rsidRDefault="007746E6" w:rsidP="00BB2EFB">
            <w:pPr>
              <w:spacing w:before="120"/>
              <w:rPr>
                <w:b/>
              </w:rPr>
            </w:pPr>
            <w:r w:rsidRPr="00690453">
              <w:rPr>
                <w:b/>
              </w:rPr>
              <w:t>1</w:t>
            </w:r>
          </w:p>
        </w:tc>
        <w:tc>
          <w:tcPr>
            <w:tcW w:w="6379" w:type="dxa"/>
          </w:tcPr>
          <w:p w:rsidR="007746E6" w:rsidRPr="00D56446" w:rsidRDefault="007746E6" w:rsidP="00BB2EFB">
            <w:pPr>
              <w:spacing w:before="120"/>
              <w:rPr>
                <w:sz w:val="18"/>
                <w:szCs w:val="18"/>
              </w:rPr>
            </w:pPr>
          </w:p>
        </w:tc>
      </w:tr>
    </w:tbl>
    <w:p w:rsidR="007746E6" w:rsidRPr="00AE7CBA" w:rsidRDefault="007746E6" w:rsidP="007746E6">
      <w:pPr>
        <w:jc w:val="right"/>
      </w:pPr>
      <w:r w:rsidRPr="00AE7CBA">
        <w:t xml:space="preserve"> </w:t>
      </w:r>
    </w:p>
    <w:tbl>
      <w:tblPr>
        <w:tblW w:w="1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5670"/>
        <w:gridCol w:w="1207"/>
        <w:gridCol w:w="1205"/>
        <w:gridCol w:w="1207"/>
        <w:gridCol w:w="1205"/>
        <w:gridCol w:w="1206"/>
        <w:gridCol w:w="1206"/>
        <w:gridCol w:w="1195"/>
        <w:gridCol w:w="13"/>
      </w:tblGrid>
      <w:tr w:rsidR="005F0E0D" w:rsidRPr="005F0E0D" w:rsidTr="005F0E0D">
        <w:trPr>
          <w:cantSplit/>
          <w:trHeight w:val="245"/>
          <w:tblHeader/>
        </w:trPr>
        <w:tc>
          <w:tcPr>
            <w:tcW w:w="1101" w:type="dxa"/>
            <w:vMerge w:val="restart"/>
            <w:vAlign w:val="center"/>
          </w:tcPr>
          <w:p w:rsidR="00F43663" w:rsidRPr="005F0E0D" w:rsidRDefault="00406EA3" w:rsidP="005F0E0D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  <w:r w:rsidR="00F43663" w:rsidRPr="005F0E0D">
              <w:rPr>
                <w:color w:val="000000"/>
                <w:sz w:val="16"/>
                <w:szCs w:val="16"/>
              </w:rPr>
              <w:t>Номера сметных расчетов (смет)</w:t>
            </w:r>
          </w:p>
        </w:tc>
        <w:tc>
          <w:tcPr>
            <w:tcW w:w="5670" w:type="dxa"/>
            <w:vMerge w:val="restart"/>
            <w:vAlign w:val="center"/>
          </w:tcPr>
          <w:p w:rsidR="00F43663" w:rsidRPr="005F0E0D" w:rsidRDefault="00F43663" w:rsidP="005F0E0D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>Наименование глав, объектов, работ, средств</w:t>
            </w:r>
          </w:p>
        </w:tc>
        <w:tc>
          <w:tcPr>
            <w:tcW w:w="7235" w:type="dxa"/>
            <w:gridSpan w:val="6"/>
            <w:vAlign w:val="center"/>
          </w:tcPr>
          <w:p w:rsidR="00F43663" w:rsidRPr="005F0E0D" w:rsidRDefault="00F43663" w:rsidP="005F0E0D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>Стоимость, тыс. руб.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 w:rsidR="00F43663" w:rsidRPr="005F0E0D" w:rsidRDefault="00F43663" w:rsidP="005F0E0D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>Общая стоимость,</w:t>
            </w:r>
          </w:p>
          <w:p w:rsidR="00F43663" w:rsidRPr="005F0E0D" w:rsidRDefault="00F43663" w:rsidP="005F0E0D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>тыс. руб.</w:t>
            </w:r>
          </w:p>
        </w:tc>
      </w:tr>
      <w:tr w:rsidR="005F0E0D" w:rsidRPr="005F0E0D" w:rsidTr="005F0E0D">
        <w:trPr>
          <w:cantSplit/>
          <w:tblHeader/>
        </w:trPr>
        <w:tc>
          <w:tcPr>
            <w:tcW w:w="1101" w:type="dxa"/>
            <w:vMerge/>
            <w:vAlign w:val="center"/>
          </w:tcPr>
          <w:p w:rsidR="00F43663" w:rsidRPr="005F0E0D" w:rsidRDefault="00F43663" w:rsidP="005F0E0D">
            <w:pPr>
              <w:autoSpaceDE/>
              <w:autoSpaceDN/>
              <w:jc w:val="center"/>
              <w:rPr>
                <w:caps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vMerge/>
            <w:vAlign w:val="center"/>
          </w:tcPr>
          <w:p w:rsidR="00F43663" w:rsidRPr="005F0E0D" w:rsidRDefault="00F43663" w:rsidP="005F0E0D">
            <w:pPr>
              <w:autoSpaceDE/>
              <w:autoSpaceDN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  <w:vAlign w:val="center"/>
          </w:tcPr>
          <w:p w:rsidR="00F43663" w:rsidRPr="005F0E0D" w:rsidRDefault="00F43663" w:rsidP="005F0E0D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205" w:type="dxa"/>
            <w:vAlign w:val="center"/>
          </w:tcPr>
          <w:p w:rsidR="00F43663" w:rsidRPr="005F0E0D" w:rsidRDefault="00F43663" w:rsidP="005F0E0D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>Эксплуатация машин и механизмов</w:t>
            </w:r>
          </w:p>
        </w:tc>
        <w:tc>
          <w:tcPr>
            <w:tcW w:w="1206" w:type="dxa"/>
            <w:vAlign w:val="center"/>
          </w:tcPr>
          <w:p w:rsidR="00F43663" w:rsidRPr="005F0E0D" w:rsidRDefault="00F43663" w:rsidP="005F0E0D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>Материалы, изделия, конструкции</w:t>
            </w:r>
          </w:p>
        </w:tc>
        <w:tc>
          <w:tcPr>
            <w:tcW w:w="1205" w:type="dxa"/>
            <w:vAlign w:val="center"/>
          </w:tcPr>
          <w:p w:rsidR="00F43663" w:rsidRPr="005F0E0D" w:rsidRDefault="00F43663" w:rsidP="005F0E0D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 xml:space="preserve">ОХР и </w:t>
            </w:r>
            <w:proofErr w:type="gramStart"/>
            <w:r w:rsidRPr="005F0E0D">
              <w:rPr>
                <w:color w:val="000000"/>
                <w:sz w:val="16"/>
                <w:szCs w:val="16"/>
              </w:rPr>
              <w:t>ОПР</w:t>
            </w:r>
            <w:proofErr w:type="gramEnd"/>
          </w:p>
        </w:tc>
        <w:tc>
          <w:tcPr>
            <w:tcW w:w="1206" w:type="dxa"/>
            <w:vAlign w:val="center"/>
          </w:tcPr>
          <w:p w:rsidR="00F43663" w:rsidRPr="005F0E0D" w:rsidRDefault="00F43663" w:rsidP="005F0E0D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>Оборудование, мебель, инвентарь</w:t>
            </w:r>
          </w:p>
        </w:tc>
        <w:tc>
          <w:tcPr>
            <w:tcW w:w="1206" w:type="dxa"/>
            <w:vMerge w:val="restart"/>
            <w:vAlign w:val="center"/>
          </w:tcPr>
          <w:p w:rsidR="00F43663" w:rsidRPr="005F0E0D" w:rsidRDefault="00F43663" w:rsidP="005F0E0D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>Прочие средства</w:t>
            </w:r>
          </w:p>
        </w:tc>
        <w:tc>
          <w:tcPr>
            <w:tcW w:w="1208" w:type="dxa"/>
            <w:gridSpan w:val="2"/>
            <w:vMerge/>
            <w:vAlign w:val="center"/>
          </w:tcPr>
          <w:p w:rsidR="00F43663" w:rsidRPr="005F0E0D" w:rsidRDefault="00F43663" w:rsidP="005F0E0D">
            <w:pPr>
              <w:autoSpaceDE/>
              <w:autoSpaceDN/>
              <w:jc w:val="center"/>
              <w:rPr>
                <w:caps/>
                <w:sz w:val="16"/>
                <w:szCs w:val="16"/>
              </w:rPr>
            </w:pPr>
          </w:p>
        </w:tc>
      </w:tr>
      <w:tr w:rsidR="005F0E0D" w:rsidRPr="005F0E0D" w:rsidTr="005F0E0D">
        <w:trPr>
          <w:cantSplit/>
          <w:tblHeader/>
        </w:trPr>
        <w:tc>
          <w:tcPr>
            <w:tcW w:w="1101" w:type="dxa"/>
            <w:vMerge/>
            <w:vAlign w:val="center"/>
          </w:tcPr>
          <w:p w:rsidR="00F43663" w:rsidRPr="005F0E0D" w:rsidRDefault="00F43663" w:rsidP="005F0E0D">
            <w:pPr>
              <w:autoSpaceDE/>
              <w:autoSpaceDN/>
              <w:jc w:val="center"/>
              <w:rPr>
                <w:caps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vMerge/>
            <w:vAlign w:val="center"/>
          </w:tcPr>
          <w:p w:rsidR="00F43663" w:rsidRPr="005F0E0D" w:rsidRDefault="00F43663" w:rsidP="005F0E0D">
            <w:pPr>
              <w:autoSpaceDE/>
              <w:autoSpaceDN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</w:tcPr>
          <w:p w:rsidR="00F43663" w:rsidRPr="005F0E0D" w:rsidRDefault="00F43663" w:rsidP="005F0E0D">
            <w:pPr>
              <w:autoSpaceDE/>
              <w:autoSpaceDN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:rsidR="00F43663" w:rsidRPr="005F0E0D" w:rsidRDefault="00F43663" w:rsidP="005F0E0D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>в том числе зарплата машинистов</w:t>
            </w:r>
          </w:p>
        </w:tc>
        <w:tc>
          <w:tcPr>
            <w:tcW w:w="1206" w:type="dxa"/>
            <w:vAlign w:val="center"/>
          </w:tcPr>
          <w:p w:rsidR="00F43663" w:rsidRPr="005F0E0D" w:rsidRDefault="00F43663" w:rsidP="005F0E0D">
            <w:pPr>
              <w:ind w:left="-57" w:right="-57"/>
              <w:jc w:val="center"/>
              <w:rPr>
                <w:caps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205" w:type="dxa"/>
            <w:vAlign w:val="center"/>
          </w:tcPr>
          <w:p w:rsidR="00F43663" w:rsidRPr="005F0E0D" w:rsidRDefault="00F43663" w:rsidP="005F0E0D">
            <w:pPr>
              <w:ind w:left="-57" w:right="-57"/>
              <w:jc w:val="center"/>
              <w:rPr>
                <w:caps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>Плановая прибыль</w:t>
            </w:r>
          </w:p>
        </w:tc>
        <w:tc>
          <w:tcPr>
            <w:tcW w:w="1206" w:type="dxa"/>
            <w:vAlign w:val="center"/>
          </w:tcPr>
          <w:p w:rsidR="00F43663" w:rsidRPr="005F0E0D" w:rsidRDefault="00F43663" w:rsidP="005F0E0D">
            <w:pPr>
              <w:autoSpaceDE/>
              <w:autoSpaceDN/>
              <w:jc w:val="center"/>
              <w:rPr>
                <w:caps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206" w:type="dxa"/>
            <w:vMerge/>
            <w:vAlign w:val="center"/>
          </w:tcPr>
          <w:p w:rsidR="00F43663" w:rsidRPr="005F0E0D" w:rsidRDefault="00F43663" w:rsidP="005F0E0D">
            <w:pPr>
              <w:autoSpaceDE/>
              <w:autoSpaceDN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F43663" w:rsidRPr="005F0E0D" w:rsidRDefault="00F43663" w:rsidP="005F0E0D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>Трудоемкость, чел</w:t>
            </w:r>
            <w:proofErr w:type="gramStart"/>
            <w:r w:rsidRPr="005F0E0D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5F0E0D">
              <w:rPr>
                <w:color w:val="000000"/>
                <w:sz w:val="16"/>
                <w:szCs w:val="16"/>
              </w:rPr>
              <w:t>час</w:t>
            </w:r>
          </w:p>
        </w:tc>
      </w:tr>
      <w:tr w:rsidR="005F0E0D" w:rsidRPr="005F0E0D" w:rsidTr="005F0E0D">
        <w:trPr>
          <w:cantSplit/>
          <w:trHeight w:val="245"/>
          <w:tblHeader/>
        </w:trPr>
        <w:tc>
          <w:tcPr>
            <w:tcW w:w="1101" w:type="dxa"/>
            <w:vAlign w:val="center"/>
          </w:tcPr>
          <w:p w:rsidR="00F43663" w:rsidRPr="005F0E0D" w:rsidRDefault="00F43663" w:rsidP="005F0E0D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0" w:type="dxa"/>
            <w:vAlign w:val="center"/>
          </w:tcPr>
          <w:p w:rsidR="00F43663" w:rsidRPr="005F0E0D" w:rsidRDefault="00F43663" w:rsidP="005F0E0D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07" w:type="dxa"/>
            <w:vAlign w:val="center"/>
          </w:tcPr>
          <w:p w:rsidR="00F43663" w:rsidRPr="005F0E0D" w:rsidRDefault="00F43663" w:rsidP="005F0E0D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05" w:type="dxa"/>
            <w:vAlign w:val="center"/>
          </w:tcPr>
          <w:p w:rsidR="00F43663" w:rsidRPr="005F0E0D" w:rsidRDefault="00F43663" w:rsidP="005F0E0D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06" w:type="dxa"/>
            <w:vAlign w:val="center"/>
          </w:tcPr>
          <w:p w:rsidR="00F43663" w:rsidRPr="005F0E0D" w:rsidRDefault="00F43663" w:rsidP="005F0E0D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05" w:type="dxa"/>
            <w:vAlign w:val="center"/>
          </w:tcPr>
          <w:p w:rsidR="00F43663" w:rsidRPr="005F0E0D" w:rsidRDefault="00F43663" w:rsidP="005F0E0D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06" w:type="dxa"/>
            <w:vAlign w:val="center"/>
          </w:tcPr>
          <w:p w:rsidR="00F43663" w:rsidRPr="005F0E0D" w:rsidRDefault="00F43663" w:rsidP="005F0E0D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06" w:type="dxa"/>
            <w:vAlign w:val="center"/>
          </w:tcPr>
          <w:p w:rsidR="00F43663" w:rsidRPr="005F0E0D" w:rsidRDefault="00F43663" w:rsidP="005F0E0D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08" w:type="dxa"/>
            <w:gridSpan w:val="2"/>
            <w:vAlign w:val="center"/>
          </w:tcPr>
          <w:p w:rsidR="00F43663" w:rsidRPr="005F0E0D" w:rsidRDefault="00F43663" w:rsidP="005F0E0D">
            <w:pPr>
              <w:widowControl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0E0D">
              <w:rPr>
                <w:color w:val="000000"/>
                <w:sz w:val="16"/>
                <w:szCs w:val="16"/>
              </w:rPr>
              <w:t>9</w:t>
            </w:r>
          </w:p>
        </w:tc>
      </w:tr>
      <w:tr w:rsidR="00167751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cantSplit/>
        </w:trPr>
        <w:tc>
          <w:tcPr>
            <w:tcW w:w="15202" w:type="dxa"/>
            <w:gridSpan w:val="9"/>
            <w:vAlign w:val="center"/>
            <w:hideMark/>
          </w:tcPr>
          <w:p w:rsidR="00167751" w:rsidRPr="005F0E0D" w:rsidRDefault="00167751" w:rsidP="005F0E0D">
            <w:pPr>
              <w:spacing w:before="60" w:after="60"/>
              <w:ind w:firstLine="992"/>
              <w:rPr>
                <w:sz w:val="18"/>
                <w:szCs w:val="18"/>
              </w:rPr>
            </w:pPr>
            <w:r w:rsidRPr="005F0E0D">
              <w:rPr>
                <w:sz w:val="18"/>
                <w:szCs w:val="18"/>
              </w:rPr>
              <w:t>ГЛАВА 2 ОСНОВНЫЕ ОБЪЕКТЫ СТРОИТЕЛЬСТВА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  <w:r w:rsidRPr="005F0E0D">
              <w:rPr>
                <w:sz w:val="16"/>
                <w:szCs w:val="16"/>
              </w:rPr>
              <w:t>Объектная смета № 1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Модернизация помещения (аудитория №35 общей площадью 44,7 </w:t>
            </w:r>
            <w:proofErr w:type="spellStart"/>
            <w:r w:rsidRPr="005F0E0D">
              <w:rPr>
                <w:sz w:val="16"/>
                <w:szCs w:val="16"/>
              </w:rPr>
              <w:t>кв.м</w:t>
            </w:r>
            <w:proofErr w:type="spellEnd"/>
            <w:r w:rsidRPr="005F0E0D">
              <w:rPr>
                <w:sz w:val="16"/>
                <w:szCs w:val="16"/>
              </w:rPr>
              <w:t xml:space="preserve">.) в учебном корпусе №6 по ул. Захарова, 32 в </w:t>
            </w:r>
            <w:proofErr w:type="spellStart"/>
            <w:r w:rsidRPr="005F0E0D">
              <w:rPr>
                <w:sz w:val="16"/>
                <w:szCs w:val="16"/>
              </w:rPr>
              <w:t>г</w:t>
            </w:r>
            <w:proofErr w:type="gramStart"/>
            <w:r w:rsidRPr="005F0E0D">
              <w:rPr>
                <w:sz w:val="16"/>
                <w:szCs w:val="16"/>
              </w:rPr>
              <w:t>.Г</w:t>
            </w:r>
            <w:proofErr w:type="gramEnd"/>
            <w:r w:rsidRPr="005F0E0D">
              <w:rPr>
                <w:sz w:val="16"/>
                <w:szCs w:val="16"/>
              </w:rPr>
              <w:t>родно</w:t>
            </w:r>
            <w:proofErr w:type="spellEnd"/>
            <w:r w:rsidRPr="005F0E0D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2.129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0.153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5.271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1.207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10.226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0.036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0.331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1.135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515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  <w:proofErr w:type="spellStart"/>
            <w:proofErr w:type="gramStart"/>
            <w:r w:rsidRPr="005F0E0D">
              <w:rPr>
                <w:sz w:val="16"/>
                <w:szCs w:val="16"/>
              </w:rPr>
              <w:t>C</w:t>
            </w:r>
            <w:proofErr w:type="gramEnd"/>
            <w:r w:rsidRPr="005F0E0D">
              <w:rPr>
                <w:sz w:val="16"/>
                <w:szCs w:val="16"/>
              </w:rPr>
              <w:t>мета</w:t>
            </w:r>
            <w:proofErr w:type="spellEnd"/>
            <w:r w:rsidRPr="005F0E0D">
              <w:rPr>
                <w:sz w:val="16"/>
                <w:szCs w:val="16"/>
              </w:rPr>
              <w:t xml:space="preserve"> № 1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Общестроительные работы  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1.191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0.015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1.768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0.681 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4.57 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0.003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0.157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0.758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291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  <w:proofErr w:type="spellStart"/>
            <w:proofErr w:type="gramStart"/>
            <w:r w:rsidRPr="005F0E0D">
              <w:rPr>
                <w:sz w:val="16"/>
                <w:szCs w:val="16"/>
              </w:rPr>
              <w:t>C</w:t>
            </w:r>
            <w:proofErr w:type="gramEnd"/>
            <w:r w:rsidRPr="005F0E0D">
              <w:rPr>
                <w:sz w:val="16"/>
                <w:szCs w:val="16"/>
              </w:rPr>
              <w:t>мета</w:t>
            </w:r>
            <w:proofErr w:type="spellEnd"/>
            <w:r w:rsidRPr="005F0E0D">
              <w:rPr>
                <w:sz w:val="16"/>
                <w:szCs w:val="16"/>
              </w:rPr>
              <w:t xml:space="preserve"> № 2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Система пожарной сигнализации  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0.06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0.001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0.075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0.023 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0.183 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0.003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0.021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14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  <w:proofErr w:type="spellStart"/>
            <w:proofErr w:type="gramStart"/>
            <w:r w:rsidRPr="005F0E0D">
              <w:rPr>
                <w:sz w:val="16"/>
                <w:szCs w:val="16"/>
              </w:rPr>
              <w:t>C</w:t>
            </w:r>
            <w:proofErr w:type="gramEnd"/>
            <w:r w:rsidRPr="005F0E0D">
              <w:rPr>
                <w:sz w:val="16"/>
                <w:szCs w:val="16"/>
              </w:rPr>
              <w:t>мета</w:t>
            </w:r>
            <w:proofErr w:type="spellEnd"/>
            <w:r w:rsidRPr="005F0E0D">
              <w:rPr>
                <w:sz w:val="16"/>
                <w:szCs w:val="16"/>
              </w:rPr>
              <w:t xml:space="preserve"> № 3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Отопление и вентиляция  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0.085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0.01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1.067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0.06 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1.345 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0.005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0.068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0.055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20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  <w:proofErr w:type="spellStart"/>
            <w:proofErr w:type="gramStart"/>
            <w:r w:rsidRPr="005F0E0D">
              <w:rPr>
                <w:sz w:val="16"/>
                <w:szCs w:val="16"/>
              </w:rPr>
              <w:t>C</w:t>
            </w:r>
            <w:proofErr w:type="gramEnd"/>
            <w:r w:rsidRPr="005F0E0D">
              <w:rPr>
                <w:sz w:val="16"/>
                <w:szCs w:val="16"/>
              </w:rPr>
              <w:t>мета</w:t>
            </w:r>
            <w:proofErr w:type="spellEnd"/>
            <w:r w:rsidRPr="005F0E0D">
              <w:rPr>
                <w:sz w:val="16"/>
                <w:szCs w:val="16"/>
              </w:rPr>
              <w:t xml:space="preserve"> № 4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Электроснабжение  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0.506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0.108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1.991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0.301 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3.186 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0.023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0.085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0.195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122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  <w:proofErr w:type="spellStart"/>
            <w:proofErr w:type="gramStart"/>
            <w:r w:rsidRPr="005F0E0D">
              <w:rPr>
                <w:sz w:val="16"/>
                <w:szCs w:val="16"/>
              </w:rPr>
              <w:t>C</w:t>
            </w:r>
            <w:proofErr w:type="gramEnd"/>
            <w:r w:rsidRPr="005F0E0D">
              <w:rPr>
                <w:sz w:val="16"/>
                <w:szCs w:val="16"/>
              </w:rPr>
              <w:t>мета</w:t>
            </w:r>
            <w:proofErr w:type="spellEnd"/>
            <w:r w:rsidRPr="005F0E0D">
              <w:rPr>
                <w:sz w:val="16"/>
                <w:szCs w:val="16"/>
              </w:rPr>
              <w:t xml:space="preserve"> № 5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Внутренние сети связи  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0.287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0.019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0.37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0.142 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0.942 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0.005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0.018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0.106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68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  Итого по главе 2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2.129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0.153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5.271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1.207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10.226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0.036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0.331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1.135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515</w:t>
            </w:r>
          </w:p>
        </w:tc>
      </w:tr>
      <w:tr w:rsidR="00167751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cantSplit/>
        </w:trPr>
        <w:tc>
          <w:tcPr>
            <w:tcW w:w="15202" w:type="dxa"/>
            <w:gridSpan w:val="9"/>
            <w:vAlign w:val="center"/>
            <w:hideMark/>
          </w:tcPr>
          <w:p w:rsidR="00167751" w:rsidRPr="005F0E0D" w:rsidRDefault="00167751" w:rsidP="005F0E0D">
            <w:pPr>
              <w:spacing w:before="60" w:after="60"/>
              <w:ind w:firstLine="992"/>
              <w:rPr>
                <w:sz w:val="18"/>
                <w:szCs w:val="18"/>
              </w:rPr>
            </w:pP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  ИТОГО ПО ГЛАВАМ 1-7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2.129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0.153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5.271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1.207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10.226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0.036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0.331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1.135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515</w:t>
            </w:r>
          </w:p>
        </w:tc>
      </w:tr>
      <w:tr w:rsidR="00167751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cantSplit/>
        </w:trPr>
        <w:tc>
          <w:tcPr>
            <w:tcW w:w="15202" w:type="dxa"/>
            <w:gridSpan w:val="9"/>
            <w:vAlign w:val="center"/>
            <w:hideMark/>
          </w:tcPr>
          <w:p w:rsidR="00167751" w:rsidRPr="005F0E0D" w:rsidRDefault="00167751" w:rsidP="005F0E0D">
            <w:pPr>
              <w:spacing w:before="60" w:after="60"/>
              <w:ind w:firstLine="992"/>
              <w:rPr>
                <w:sz w:val="18"/>
                <w:szCs w:val="18"/>
              </w:rPr>
            </w:pPr>
            <w:r w:rsidRPr="005F0E0D">
              <w:rPr>
                <w:sz w:val="18"/>
                <w:szCs w:val="18"/>
              </w:rPr>
              <w:t>ГЛАВА 8 ВРЕМЕННЫЕ ЗДАНИЯ И СООРУЖЕНИЯ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  <w:r w:rsidRPr="005F0E0D">
              <w:rPr>
                <w:sz w:val="16"/>
                <w:szCs w:val="16"/>
              </w:rPr>
              <w:t>П.29 ИНСТРУКЦИИ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ВРЕМЕННЫЕ ЗДАНИЯ И СООРУЖЕНИЯ     8.4 %*0.8 </w:t>
            </w:r>
            <w:proofErr w:type="gramStart"/>
            <w:r w:rsidRPr="005F0E0D">
              <w:rPr>
                <w:sz w:val="16"/>
                <w:szCs w:val="16"/>
              </w:rPr>
              <w:t>К-т</w:t>
            </w:r>
            <w:proofErr w:type="gramEnd"/>
            <w:r w:rsidRPr="005F0E0D">
              <w:rPr>
                <w:sz w:val="16"/>
                <w:szCs w:val="16"/>
              </w:rPr>
              <w:t xml:space="preserve"> по приказу №270 =0.73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0.032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0.011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0.064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0.106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0.002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13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в </w:t>
            </w:r>
            <w:proofErr w:type="spellStart"/>
            <w:r w:rsidRPr="005F0E0D">
              <w:rPr>
                <w:sz w:val="16"/>
                <w:szCs w:val="16"/>
              </w:rPr>
              <w:t>т.ч</w:t>
            </w:r>
            <w:proofErr w:type="spellEnd"/>
            <w:r w:rsidRPr="005F0E0D">
              <w:rPr>
                <w:sz w:val="16"/>
                <w:szCs w:val="16"/>
              </w:rPr>
              <w:t>. ВОЗВРАТ МАТЕРИАЛОВ, ИЗДЕЛИЙ И КОНСТРУКЦИЙ ОТ РАЗБОРКИ ВРЕМЕННЫХ ЗДАНИЙ И СООРУЖЕНИЙ     15 %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  <w:r w:rsidRPr="005F0E0D">
              <w:rPr>
                <w:sz w:val="16"/>
                <w:szCs w:val="16"/>
                <w:lang w:val="en-US"/>
              </w:rPr>
              <w:t>0.016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0.016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  Итого по главе 8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0.032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0.011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0.064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0.107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0.002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13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  ИТОГО ПО ГЛАВАМ 1-8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2.161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0.164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5.335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1.207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10.333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0.038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0.331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1.135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528</w:t>
            </w:r>
          </w:p>
        </w:tc>
      </w:tr>
      <w:tr w:rsidR="00167751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cantSplit/>
        </w:trPr>
        <w:tc>
          <w:tcPr>
            <w:tcW w:w="15202" w:type="dxa"/>
            <w:gridSpan w:val="9"/>
            <w:vAlign w:val="center"/>
            <w:hideMark/>
          </w:tcPr>
          <w:p w:rsidR="00167751" w:rsidRPr="005F0E0D" w:rsidRDefault="00167751" w:rsidP="005F0E0D">
            <w:pPr>
              <w:spacing w:before="60" w:after="60"/>
              <w:ind w:firstLine="992"/>
              <w:rPr>
                <w:sz w:val="18"/>
                <w:szCs w:val="18"/>
              </w:rPr>
            </w:pPr>
            <w:r w:rsidRPr="005F0E0D">
              <w:rPr>
                <w:sz w:val="18"/>
                <w:szCs w:val="18"/>
              </w:rPr>
              <w:t>ГЛАВА 9 ПРОЧИЕ РАБОТЫ И ЗАТРАТЫ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  <w:r w:rsidRPr="005F0E0D">
              <w:rPr>
                <w:sz w:val="16"/>
                <w:szCs w:val="16"/>
              </w:rPr>
              <w:t>П.30.1 ИНСТРУКЦИИ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ДОПОЛНИТЕЛЬНЫЕ СРЕДСТВА ПРИ ПРОИЗВОДСТВЕ СТРОИТЕЛЬНО-МОНТАЖНЫХ РАБОТ В ЗИМНЕЕ ВРЕМЯ     4.06 %*0.8 </w:t>
            </w:r>
            <w:proofErr w:type="gramStart"/>
            <w:r w:rsidRPr="005F0E0D">
              <w:rPr>
                <w:sz w:val="16"/>
                <w:szCs w:val="16"/>
              </w:rPr>
              <w:t>К-т</w:t>
            </w:r>
            <w:proofErr w:type="gramEnd"/>
            <w:r w:rsidRPr="005F0E0D">
              <w:rPr>
                <w:sz w:val="16"/>
                <w:szCs w:val="16"/>
              </w:rPr>
              <w:t xml:space="preserve"> по приказу №270 =0.73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0.023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0.012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0.016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0.051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0.001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8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  <w:r w:rsidRPr="005F0E0D">
              <w:rPr>
                <w:sz w:val="16"/>
                <w:szCs w:val="16"/>
              </w:rPr>
              <w:t>П.30.2 ИНСТРУКЦИИ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>СРЕДСТВА, СВЯЗАННЫЕ С ОТЧИСЛЕНИЯМИ НА СОЦИАЛЬНОЕ СТРАХОВАНИЕ     34 %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  <w:r w:rsidRPr="005F0E0D">
              <w:rPr>
                <w:sz w:val="16"/>
                <w:szCs w:val="16"/>
                <w:lang w:val="en-US"/>
              </w:rPr>
              <w:t>0.736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0.736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  <w:r w:rsidRPr="005F0E0D">
              <w:rPr>
                <w:sz w:val="16"/>
                <w:szCs w:val="16"/>
              </w:rPr>
              <w:t>П.30.10 ИНСТРУКЦИИ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>СРЕДСТВА, СВЯЗАННЫЕ С ПОДГОТОВКОЙ ОБЪЕКТА К ПРИЕМКЕ В ЭКСПЛУАТАЦИЮ     0.306 %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  <w:r w:rsidRPr="005F0E0D">
              <w:rPr>
                <w:sz w:val="16"/>
                <w:szCs w:val="16"/>
                <w:lang w:val="en-US"/>
              </w:rPr>
              <w:t>0.032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0.032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  Итого по главе 9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0.023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0.012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0.016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0.768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0.819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0.001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8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  ИТОГО ПО ГЛАВАМ 1-9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2.184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0.176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5.351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1.207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0.768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11.152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0.039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0.331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1.135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536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  в </w:t>
            </w:r>
            <w:proofErr w:type="spellStart"/>
            <w:r w:rsidRPr="005F0E0D">
              <w:rPr>
                <w:sz w:val="16"/>
                <w:szCs w:val="16"/>
              </w:rPr>
              <w:t>т.ч</w:t>
            </w:r>
            <w:proofErr w:type="spellEnd"/>
            <w:r w:rsidRPr="005F0E0D">
              <w:rPr>
                <w:sz w:val="16"/>
                <w:szCs w:val="16"/>
              </w:rPr>
              <w:t xml:space="preserve">. ВОЗВРАТ МАТЕРИАЛОВ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  <w:r w:rsidRPr="005F0E0D">
              <w:rPr>
                <w:sz w:val="16"/>
                <w:szCs w:val="16"/>
                <w:lang w:val="en-US"/>
              </w:rPr>
              <w:t>0.016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0.016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67751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cantSplit/>
        </w:trPr>
        <w:tc>
          <w:tcPr>
            <w:tcW w:w="15202" w:type="dxa"/>
            <w:gridSpan w:val="9"/>
            <w:vAlign w:val="center"/>
            <w:hideMark/>
          </w:tcPr>
          <w:p w:rsidR="00167751" w:rsidRPr="005F0E0D" w:rsidRDefault="00167751" w:rsidP="005F0E0D">
            <w:pPr>
              <w:spacing w:before="60" w:after="60"/>
              <w:ind w:firstLine="992"/>
              <w:rPr>
                <w:sz w:val="18"/>
                <w:szCs w:val="18"/>
              </w:rPr>
            </w:pPr>
            <w:r w:rsidRPr="005F0E0D">
              <w:rPr>
                <w:sz w:val="18"/>
                <w:szCs w:val="18"/>
              </w:rPr>
              <w:t>ГЛАВА 10 СРЕДСТВА ЗАКАЗЧИКА, ЗАСТРОЙЩИКА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  <w:r w:rsidRPr="005F0E0D">
              <w:rPr>
                <w:sz w:val="16"/>
                <w:szCs w:val="16"/>
              </w:rPr>
              <w:t xml:space="preserve">П.31.1 </w:t>
            </w:r>
            <w:r w:rsidRPr="005F0E0D">
              <w:rPr>
                <w:sz w:val="16"/>
                <w:szCs w:val="16"/>
              </w:rPr>
              <w:lastRenderedPageBreak/>
              <w:t>ИНСТРУКЦИИ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lastRenderedPageBreak/>
              <w:t xml:space="preserve">СРЕДСТВА НА СОДЕРЖАНИЕ ЗАКАЗЧИКА, ЗАСТРОЙЩИКА </w:t>
            </w:r>
            <w:r w:rsidRPr="005F0E0D">
              <w:rPr>
                <w:sz w:val="16"/>
                <w:szCs w:val="16"/>
              </w:rPr>
              <w:lastRenderedPageBreak/>
              <w:t>(ИНЖЕНЕРНОЙ ОРГАНИЗАЦИИ)     1.06 %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  <w:r w:rsidRPr="005F0E0D">
              <w:rPr>
                <w:sz w:val="16"/>
                <w:szCs w:val="16"/>
                <w:lang w:val="en-US"/>
              </w:rPr>
              <w:t>0.118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0.118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lastRenderedPageBreak/>
              <w:t xml:space="preserve"> </w:t>
            </w:r>
            <w:r w:rsidRPr="005F0E0D">
              <w:rPr>
                <w:sz w:val="16"/>
                <w:szCs w:val="16"/>
              </w:rPr>
              <w:t>П.31.2 ИНСТРУКЦИИ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>СРЕДСТВА НА ОСУЩЕСТВЛЕНИЕ АВТОРСКОГО НАДЗОРА     0.2 %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  <w:r w:rsidRPr="005F0E0D">
              <w:rPr>
                <w:sz w:val="16"/>
                <w:szCs w:val="16"/>
                <w:lang w:val="en-US"/>
              </w:rPr>
              <w:t>0.021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0.021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  <w:r w:rsidRPr="005F0E0D">
              <w:rPr>
                <w:sz w:val="16"/>
                <w:szCs w:val="16"/>
              </w:rPr>
              <w:t>П.31.6 ИНСТРУКЦИИ (</w:t>
            </w:r>
            <w:proofErr w:type="gramStart"/>
            <w:r w:rsidRPr="005F0E0D">
              <w:rPr>
                <w:sz w:val="16"/>
                <w:szCs w:val="16"/>
              </w:rPr>
              <w:t>введен</w:t>
            </w:r>
            <w:proofErr w:type="gramEnd"/>
            <w:r w:rsidRPr="005F0E0D">
              <w:rPr>
                <w:sz w:val="16"/>
                <w:szCs w:val="16"/>
              </w:rPr>
              <w:t xml:space="preserve"> Постановлением </w:t>
            </w:r>
            <w:proofErr w:type="spellStart"/>
            <w:r w:rsidRPr="005F0E0D">
              <w:rPr>
                <w:sz w:val="16"/>
                <w:szCs w:val="16"/>
              </w:rPr>
              <w:t>МАиС</w:t>
            </w:r>
            <w:proofErr w:type="spellEnd"/>
            <w:r w:rsidRPr="005F0E0D">
              <w:rPr>
                <w:sz w:val="16"/>
                <w:szCs w:val="16"/>
              </w:rPr>
              <w:t xml:space="preserve"> РБ от 25.11.2013 №37)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>СРЕДСТВА НА ЦЕЛЕВЫЕ ОТЧИСЛЕНИЯ НА ФИНАНСИРОВАНИЕ ИНСПЕКЦИЙ ДЕПАРТАМЕНТА КОНТРОЛЯ И НАДЗОРА ЗА СТРОИТЕЛЬСТВОМ     0.12 %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  <w:r w:rsidRPr="005F0E0D">
              <w:rPr>
                <w:sz w:val="16"/>
                <w:szCs w:val="16"/>
                <w:lang w:val="en-US"/>
              </w:rPr>
              <w:t>0.013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0.013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  <w:r w:rsidRPr="005F0E0D">
              <w:rPr>
                <w:sz w:val="16"/>
                <w:szCs w:val="16"/>
              </w:rPr>
              <w:t>П.31.7 ИНСТРУКЦИИ (Введен Постановлением МАИС РБ от 24.11.2015 №35)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>СРЕДСТВА НА МОНИТОРИНГ ЦЕН (ТАРИФОВ), РАСЧЕТ ИНДЕКСОВ ЦЕН В СТРОИТЕЛЬСТВЕ     0.07 %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  <w:r w:rsidRPr="005F0E0D">
              <w:rPr>
                <w:sz w:val="16"/>
                <w:szCs w:val="16"/>
                <w:lang w:val="en-US"/>
              </w:rPr>
              <w:t>0.008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0.008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  Итого по главе 10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0.16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0.16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67751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cantSplit/>
        </w:trPr>
        <w:tc>
          <w:tcPr>
            <w:tcW w:w="15202" w:type="dxa"/>
            <w:gridSpan w:val="9"/>
            <w:vAlign w:val="center"/>
            <w:hideMark/>
          </w:tcPr>
          <w:p w:rsidR="00167751" w:rsidRPr="005F0E0D" w:rsidRDefault="00167751" w:rsidP="005F0E0D">
            <w:pPr>
              <w:spacing w:before="60" w:after="60"/>
              <w:ind w:firstLine="992"/>
              <w:rPr>
                <w:sz w:val="18"/>
                <w:szCs w:val="18"/>
              </w:rPr>
            </w:pP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  ИТОГО ПО ГЛАВАМ 1-11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2.184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0.176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5.351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1.207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0.928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11.312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0.039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0.331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1.135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536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  <w:r w:rsidRPr="005F0E0D">
              <w:rPr>
                <w:sz w:val="16"/>
                <w:szCs w:val="16"/>
              </w:rPr>
              <w:t>П.33.1 ИНСТРУКЦИИ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  СРЕДСТВА НА НЕПРЕДВИДЕННЫЕ РАБОТЫ И ЗАТРАТЫ 2.4 %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0.052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0.004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0.128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0.029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0.022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0.271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0.001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0.008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0.027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  ИТОГО С УЧЕТОМ </w:t>
            </w:r>
            <w:proofErr w:type="gramStart"/>
            <w:r w:rsidRPr="005F0E0D">
              <w:rPr>
                <w:sz w:val="16"/>
                <w:szCs w:val="16"/>
              </w:rPr>
              <w:t>НЕПРЕДВИДЕННЫХ</w:t>
            </w:r>
            <w:proofErr w:type="gramEnd"/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2.236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0.18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5.479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1.236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0.95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11.583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0.04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0.339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1.162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536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  <w:r w:rsidRPr="005F0E0D">
              <w:rPr>
                <w:sz w:val="16"/>
                <w:szCs w:val="16"/>
              </w:rPr>
              <w:t>П.33.2 ИНСТРУКЦИИ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  НАЛОГИ И ОТЧИСЛЕНИЯ В СООТВЕТСТВИИ С ЗАКОНОДАТЕЛЬСТВОМ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  <w:r w:rsidRPr="005F0E0D">
              <w:rPr>
                <w:sz w:val="16"/>
                <w:szCs w:val="16"/>
                <w:lang w:val="en-US"/>
              </w:rPr>
              <w:t>2.313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2.313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  .               НДС (для </w:t>
            </w:r>
            <w:proofErr w:type="gramStart"/>
            <w:r w:rsidRPr="005F0E0D">
              <w:rPr>
                <w:sz w:val="16"/>
                <w:szCs w:val="16"/>
              </w:rPr>
              <w:t>объектов</w:t>
            </w:r>
            <w:proofErr w:type="gramEnd"/>
            <w:r w:rsidRPr="005F0E0D">
              <w:rPr>
                <w:sz w:val="16"/>
                <w:szCs w:val="16"/>
              </w:rPr>
              <w:t xml:space="preserve"> не освобожденных от НДС) 20 %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  <w:r w:rsidRPr="005F0E0D">
              <w:rPr>
                <w:sz w:val="16"/>
                <w:szCs w:val="16"/>
                <w:lang w:val="en-US"/>
              </w:rPr>
              <w:t>2.313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2.313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  ИТОГО НА ДАТУ НАЧАЛА РАЗРАБОТКИ СМЕТНОЙ ДОКУМЕНТАЦИИ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2.236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0.18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5.479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1.236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3.263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13.896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0.04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0.339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1.162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536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  <w:r w:rsidRPr="005F0E0D">
              <w:rPr>
                <w:sz w:val="16"/>
                <w:szCs w:val="16"/>
              </w:rPr>
              <w:t>П.33.3.1 ИНСТРУКЦИИ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  СРЕДСТВА, УЧИТЫВАЮЩИЕ ПРИМЕНЕНИЕ ПРОГНОЗНЫХ ИНДЕКСОВ ЦЕН В СТРОИТЕЛЬСТВЕ НА ДАТУ НАЧАЛА СТРОИТЕЛЬСТВ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  <w:r w:rsidRPr="005F0E0D">
              <w:rPr>
                <w:sz w:val="16"/>
                <w:szCs w:val="16"/>
                <w:lang w:val="en-US"/>
              </w:rPr>
              <w:t>0.128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0.128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  ИТОГО НА ДАТУ НАЧАЛА СТРОИТЕЛЬСТВА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2.236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0.18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5.479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1.236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3.391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14.024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0.04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0.339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1.162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536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 w:rsidRPr="005F0E0D">
              <w:rPr>
                <w:sz w:val="16"/>
                <w:szCs w:val="16"/>
              </w:rPr>
              <w:t>П.33.3.2 ИНСТРУКЦИИ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  СРЕДСТВА, УЧИТЫВАЮЩИЕ ПРИМЕНЕНИЕ ПРОГНОЗНЫХ ИНДЕКСОВ ЦЕН В СТРОИТЕЛЬСТВЕ В НОРМАТИВНЫЙ СРОК СТРОИТЕЛ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  <w:r w:rsidRPr="005F0E0D">
              <w:rPr>
                <w:sz w:val="16"/>
                <w:szCs w:val="16"/>
                <w:lang w:val="en-US"/>
              </w:rPr>
              <w:t>0.129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0.129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  ИТОГО ПО СВОДНОМУ СМЕТНОМУ РАСЧЕТУ С УЧЕТОМ СРЕДСТВ, УЧИТЫВАЮЩИХ ПРИМЕНЕНИЕ ПРОГНОЗНЫХ ИНДЕКСОВ ЦЕН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2.236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0.18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5.479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1.236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3.52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14.153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0.04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0.339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1.162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536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lastRenderedPageBreak/>
              <w:t xml:space="preserve"> </w:t>
            </w:r>
            <w:r w:rsidRPr="005F0E0D">
              <w:rPr>
                <w:sz w:val="16"/>
                <w:szCs w:val="16"/>
              </w:rPr>
              <w:t>П.34.1 ИНСТРУКЦИИ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  ВОЗВРАТНЫЕ СУММЫ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0.016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0.016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 w:val="restart"/>
            <w:hideMark/>
          </w:tcPr>
          <w:p w:rsidR="00167751" w:rsidRPr="005F0E0D" w:rsidRDefault="00167751" w:rsidP="005F0E0D">
            <w:pPr>
              <w:ind w:left="-57" w:right="-57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   ВСЕГО ПО СВОДНОМУ СМЕТНОМУ РАСЧЕТУ </w:t>
            </w:r>
          </w:p>
        </w:tc>
        <w:tc>
          <w:tcPr>
            <w:tcW w:w="1207" w:type="dxa"/>
            <w:vMerge w:val="restart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2.236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</w:rPr>
            </w:pPr>
            <w:r w:rsidRPr="005F0E0D">
              <w:rPr>
                <w:sz w:val="16"/>
                <w:szCs w:val="16"/>
              </w:rPr>
              <w:t xml:space="preserve"> 0.18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5.479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1.236 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3.52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14.153 </w:t>
            </w:r>
          </w:p>
        </w:tc>
      </w:tr>
      <w:tr w:rsidR="005F0E0D" w:rsidTr="005F0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1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67751" w:rsidRPr="005F0E0D" w:rsidRDefault="00167751" w:rsidP="005F0E0D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0.04</w:t>
            </w:r>
          </w:p>
        </w:tc>
        <w:tc>
          <w:tcPr>
            <w:tcW w:w="1207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0.339</w:t>
            </w:r>
          </w:p>
        </w:tc>
        <w:tc>
          <w:tcPr>
            <w:tcW w:w="1204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1.162</w:t>
            </w:r>
          </w:p>
        </w:tc>
        <w:tc>
          <w:tcPr>
            <w:tcW w:w="1205" w:type="dxa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208" w:type="dxa"/>
            <w:gridSpan w:val="2"/>
            <w:vAlign w:val="center"/>
            <w:hideMark/>
          </w:tcPr>
          <w:p w:rsidR="00167751" w:rsidRPr="005F0E0D" w:rsidRDefault="00167751" w:rsidP="005F0E0D">
            <w:pPr>
              <w:ind w:left="-57" w:right="-57"/>
              <w:jc w:val="right"/>
              <w:rPr>
                <w:sz w:val="16"/>
                <w:szCs w:val="16"/>
                <w:u w:val="single"/>
                <w:lang w:val="en-US"/>
              </w:rPr>
            </w:pPr>
            <w:r w:rsidRPr="005F0E0D">
              <w:rPr>
                <w:sz w:val="16"/>
                <w:szCs w:val="16"/>
                <w:lang w:val="en-US"/>
              </w:rPr>
              <w:t xml:space="preserve"> 536</w:t>
            </w:r>
          </w:p>
        </w:tc>
      </w:tr>
    </w:tbl>
    <w:p w:rsidR="002608A3" w:rsidRPr="00495A29" w:rsidRDefault="002608A3" w:rsidP="002608A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1"/>
        <w:gridCol w:w="625"/>
        <w:gridCol w:w="3123"/>
      </w:tblGrid>
      <w:tr w:rsidR="002608A3" w:rsidRPr="00412242" w:rsidTr="005C5902">
        <w:tc>
          <w:tcPr>
            <w:tcW w:w="5621" w:type="dxa"/>
          </w:tcPr>
          <w:p w:rsidR="002608A3" w:rsidRPr="00412242" w:rsidRDefault="002608A3" w:rsidP="005C5902">
            <w:pPr>
              <w:widowControl w:val="0"/>
              <w:adjustRightInd w:val="0"/>
              <w:rPr>
                <w:color w:val="000000"/>
              </w:rPr>
            </w:pPr>
            <w:r w:rsidRPr="00412242">
              <w:rPr>
                <w:color w:val="000000"/>
              </w:rPr>
              <w:t>Руководитель организации __________________</w:t>
            </w:r>
          </w:p>
        </w:tc>
        <w:tc>
          <w:tcPr>
            <w:tcW w:w="625" w:type="dxa"/>
          </w:tcPr>
          <w:p w:rsidR="002608A3" w:rsidRPr="00412242" w:rsidRDefault="002608A3" w:rsidP="005C5902">
            <w:pPr>
              <w:widowControl w:val="0"/>
              <w:adjustRightInd w:val="0"/>
              <w:rPr>
                <w:color w:val="000000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2608A3" w:rsidRPr="00412242" w:rsidRDefault="002608A3" w:rsidP="005C5902">
            <w:pPr>
              <w:widowControl w:val="0"/>
              <w:adjustRightInd w:val="0"/>
              <w:jc w:val="center"/>
              <w:rPr>
                <w:color w:val="000000"/>
              </w:rPr>
            </w:pPr>
            <w:r w:rsidRPr="00495A29">
              <w:t>А.Э.ГАПОНИК</w:t>
            </w:r>
          </w:p>
        </w:tc>
      </w:tr>
      <w:tr w:rsidR="002608A3" w:rsidRPr="00412242" w:rsidTr="005C5902">
        <w:tc>
          <w:tcPr>
            <w:tcW w:w="5621" w:type="dxa"/>
          </w:tcPr>
          <w:p w:rsidR="002608A3" w:rsidRPr="00412242" w:rsidRDefault="002608A3" w:rsidP="005C5902">
            <w:pPr>
              <w:widowControl w:val="0"/>
              <w:adjustRightInd w:val="0"/>
              <w:ind w:left="2880"/>
              <w:rPr>
                <w:color w:val="000000"/>
                <w:sz w:val="18"/>
                <w:szCs w:val="18"/>
              </w:rPr>
            </w:pPr>
            <w:r w:rsidRPr="00412242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625" w:type="dxa"/>
          </w:tcPr>
          <w:p w:rsidR="002608A3" w:rsidRPr="00412242" w:rsidRDefault="002608A3" w:rsidP="005C5902">
            <w:pPr>
              <w:widowControl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2608A3" w:rsidRPr="00412242" w:rsidRDefault="002608A3" w:rsidP="005C5902">
            <w:pPr>
              <w:widowControl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12242">
              <w:rPr>
                <w:color w:val="000000"/>
                <w:sz w:val="18"/>
                <w:szCs w:val="18"/>
              </w:rPr>
              <w:t>(инициалы, фамилия)</w:t>
            </w:r>
          </w:p>
        </w:tc>
      </w:tr>
      <w:tr w:rsidR="002608A3" w:rsidRPr="00412242" w:rsidTr="005C5902">
        <w:tc>
          <w:tcPr>
            <w:tcW w:w="5621" w:type="dxa"/>
          </w:tcPr>
          <w:p w:rsidR="002608A3" w:rsidRPr="00412242" w:rsidRDefault="002608A3" w:rsidP="005C5902">
            <w:pPr>
              <w:widowControl w:val="0"/>
              <w:adjustRightInd w:val="0"/>
              <w:spacing w:before="120"/>
              <w:rPr>
                <w:color w:val="000000"/>
              </w:rPr>
            </w:pPr>
            <w:r w:rsidRPr="00412242">
              <w:rPr>
                <w:color w:val="000000"/>
              </w:rPr>
              <w:t>Главный инженер проекта __________________</w:t>
            </w:r>
          </w:p>
        </w:tc>
        <w:tc>
          <w:tcPr>
            <w:tcW w:w="625" w:type="dxa"/>
          </w:tcPr>
          <w:p w:rsidR="002608A3" w:rsidRPr="00412242" w:rsidRDefault="002608A3" w:rsidP="005C5902">
            <w:pPr>
              <w:widowControl w:val="0"/>
              <w:adjustRightInd w:val="0"/>
              <w:spacing w:before="120"/>
              <w:rPr>
                <w:color w:val="000000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2608A3" w:rsidRPr="00412242" w:rsidRDefault="002608A3" w:rsidP="005C5902">
            <w:pPr>
              <w:widowControl w:val="0"/>
              <w:adjustRightInd w:val="0"/>
              <w:spacing w:before="120"/>
              <w:jc w:val="center"/>
              <w:rPr>
                <w:color w:val="000000"/>
              </w:rPr>
            </w:pPr>
            <w:r w:rsidRPr="00412242">
              <w:rPr>
                <w:lang w:val="en-US"/>
              </w:rPr>
              <w:t>Л.П.БАКУНОВИЧ</w:t>
            </w:r>
          </w:p>
        </w:tc>
      </w:tr>
      <w:tr w:rsidR="002608A3" w:rsidRPr="00412242" w:rsidTr="005C5902">
        <w:tc>
          <w:tcPr>
            <w:tcW w:w="5621" w:type="dxa"/>
          </w:tcPr>
          <w:p w:rsidR="002608A3" w:rsidRPr="00412242" w:rsidRDefault="002608A3" w:rsidP="005C5902">
            <w:pPr>
              <w:widowControl w:val="0"/>
              <w:adjustRightInd w:val="0"/>
              <w:ind w:left="2880"/>
              <w:rPr>
                <w:color w:val="000000"/>
                <w:sz w:val="18"/>
                <w:szCs w:val="18"/>
              </w:rPr>
            </w:pPr>
            <w:r w:rsidRPr="00412242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625" w:type="dxa"/>
          </w:tcPr>
          <w:p w:rsidR="002608A3" w:rsidRPr="00412242" w:rsidRDefault="002608A3" w:rsidP="005C5902">
            <w:pPr>
              <w:widowControl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2608A3" w:rsidRPr="00412242" w:rsidRDefault="002608A3" w:rsidP="005C5902">
            <w:pPr>
              <w:widowControl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12242">
              <w:rPr>
                <w:color w:val="000000"/>
                <w:sz w:val="18"/>
                <w:szCs w:val="18"/>
              </w:rPr>
              <w:t>(инициалы, фамилия)</w:t>
            </w:r>
          </w:p>
        </w:tc>
      </w:tr>
      <w:tr w:rsidR="002608A3" w:rsidRPr="00412242" w:rsidTr="005C5902">
        <w:tc>
          <w:tcPr>
            <w:tcW w:w="5621" w:type="dxa"/>
          </w:tcPr>
          <w:p w:rsidR="002608A3" w:rsidRPr="00412242" w:rsidRDefault="002608A3" w:rsidP="005C5902">
            <w:pPr>
              <w:widowControl w:val="0"/>
              <w:adjustRightInd w:val="0"/>
              <w:spacing w:before="120"/>
              <w:rPr>
                <w:color w:val="000000"/>
              </w:rPr>
            </w:pPr>
            <w:r w:rsidRPr="00412242">
              <w:rPr>
                <w:color w:val="000000"/>
              </w:rPr>
              <w:t>Руководитель подразделения ________________</w:t>
            </w:r>
          </w:p>
        </w:tc>
        <w:tc>
          <w:tcPr>
            <w:tcW w:w="625" w:type="dxa"/>
          </w:tcPr>
          <w:p w:rsidR="002608A3" w:rsidRPr="00412242" w:rsidRDefault="002608A3" w:rsidP="005C5902">
            <w:pPr>
              <w:widowControl w:val="0"/>
              <w:adjustRightInd w:val="0"/>
              <w:spacing w:before="120"/>
              <w:rPr>
                <w:color w:val="000000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2608A3" w:rsidRPr="00412242" w:rsidRDefault="002608A3" w:rsidP="005C5902">
            <w:pPr>
              <w:widowControl w:val="0"/>
              <w:adjustRightInd w:val="0"/>
              <w:spacing w:before="120"/>
              <w:jc w:val="center"/>
              <w:rPr>
                <w:color w:val="000000"/>
              </w:rPr>
            </w:pPr>
            <w:r w:rsidRPr="00412242">
              <w:rPr>
                <w:lang w:val="en-US"/>
              </w:rPr>
              <w:t>В.В.БАКУНОВИЧ</w:t>
            </w:r>
          </w:p>
        </w:tc>
      </w:tr>
      <w:tr w:rsidR="002608A3" w:rsidRPr="00412242" w:rsidTr="005C5902">
        <w:tc>
          <w:tcPr>
            <w:tcW w:w="5621" w:type="dxa"/>
          </w:tcPr>
          <w:p w:rsidR="002608A3" w:rsidRPr="00412242" w:rsidRDefault="002608A3" w:rsidP="005C5902">
            <w:pPr>
              <w:widowControl w:val="0"/>
              <w:adjustRightInd w:val="0"/>
              <w:ind w:left="2880"/>
              <w:rPr>
                <w:color w:val="000000"/>
                <w:sz w:val="18"/>
                <w:szCs w:val="18"/>
              </w:rPr>
            </w:pPr>
            <w:r w:rsidRPr="00412242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625" w:type="dxa"/>
          </w:tcPr>
          <w:p w:rsidR="002608A3" w:rsidRPr="00412242" w:rsidRDefault="002608A3" w:rsidP="005C5902">
            <w:pPr>
              <w:widowControl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2608A3" w:rsidRPr="00412242" w:rsidRDefault="002608A3" w:rsidP="005C5902">
            <w:pPr>
              <w:widowControl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12242">
              <w:rPr>
                <w:color w:val="000000"/>
                <w:sz w:val="18"/>
                <w:szCs w:val="18"/>
              </w:rPr>
              <w:t>(инициалы, фамилия)</w:t>
            </w:r>
          </w:p>
        </w:tc>
      </w:tr>
    </w:tbl>
    <w:p w:rsidR="002608A3" w:rsidRPr="00AE7CBA" w:rsidRDefault="002608A3" w:rsidP="002608A3">
      <w:pPr>
        <w:jc w:val="right"/>
      </w:pPr>
    </w:p>
    <w:p w:rsidR="00F43663" w:rsidRPr="005D46C7" w:rsidRDefault="00F43663" w:rsidP="002608A3">
      <w:pPr>
        <w:rPr>
          <w:sz w:val="18"/>
          <w:szCs w:val="18"/>
        </w:rPr>
      </w:pPr>
    </w:p>
    <w:sectPr w:rsidR="00F43663" w:rsidRPr="005D46C7" w:rsidSect="00E22D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993" w:right="798" w:bottom="567" w:left="840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3A2" w:rsidRDefault="00C843A2" w:rsidP="00FD7175">
      <w:r>
        <w:separator/>
      </w:r>
    </w:p>
  </w:endnote>
  <w:endnote w:type="continuationSeparator" w:id="0">
    <w:p w:rsidR="00C843A2" w:rsidRDefault="00C843A2" w:rsidP="00FD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175" w:rsidRDefault="00FD71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175" w:rsidRDefault="00FD717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175" w:rsidRDefault="00FD71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3A2" w:rsidRDefault="00C843A2" w:rsidP="00FD7175">
      <w:r>
        <w:separator/>
      </w:r>
    </w:p>
  </w:footnote>
  <w:footnote w:type="continuationSeparator" w:id="0">
    <w:p w:rsidR="00C843A2" w:rsidRDefault="00C843A2" w:rsidP="00FD7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175" w:rsidRDefault="00FD71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175" w:rsidRDefault="00FD71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175" w:rsidRDefault="00FD71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F66"/>
    <w:multiLevelType w:val="hybridMultilevel"/>
    <w:tmpl w:val="1556093E"/>
    <w:lvl w:ilvl="0" w:tplc="AE66F86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C05AB1"/>
    <w:multiLevelType w:val="multilevel"/>
    <w:tmpl w:val="FC02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0E1B20"/>
    <w:multiLevelType w:val="multilevel"/>
    <w:tmpl w:val="7CB8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0C18C4"/>
    <w:multiLevelType w:val="multilevel"/>
    <w:tmpl w:val="940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7E"/>
    <w:rsid w:val="000101FF"/>
    <w:rsid w:val="00026B1A"/>
    <w:rsid w:val="00026CB3"/>
    <w:rsid w:val="0005496C"/>
    <w:rsid w:val="00062FA5"/>
    <w:rsid w:val="00083DC5"/>
    <w:rsid w:val="000A327B"/>
    <w:rsid w:val="000B2506"/>
    <w:rsid w:val="000B5352"/>
    <w:rsid w:val="000D197A"/>
    <w:rsid w:val="00102FF4"/>
    <w:rsid w:val="0010650C"/>
    <w:rsid w:val="00120D59"/>
    <w:rsid w:val="00150F9B"/>
    <w:rsid w:val="00167751"/>
    <w:rsid w:val="00175395"/>
    <w:rsid w:val="0017729A"/>
    <w:rsid w:val="001A2ABA"/>
    <w:rsid w:val="001D71F0"/>
    <w:rsid w:val="00222E74"/>
    <w:rsid w:val="00225D53"/>
    <w:rsid w:val="0022672D"/>
    <w:rsid w:val="002322B3"/>
    <w:rsid w:val="00245A5F"/>
    <w:rsid w:val="002608A3"/>
    <w:rsid w:val="00270E79"/>
    <w:rsid w:val="002915E1"/>
    <w:rsid w:val="002A4868"/>
    <w:rsid w:val="002B4281"/>
    <w:rsid w:val="002B5751"/>
    <w:rsid w:val="002B78FD"/>
    <w:rsid w:val="002C3B97"/>
    <w:rsid w:val="00312195"/>
    <w:rsid w:val="00315C24"/>
    <w:rsid w:val="00333546"/>
    <w:rsid w:val="003424E9"/>
    <w:rsid w:val="00370238"/>
    <w:rsid w:val="003B0214"/>
    <w:rsid w:val="003B128C"/>
    <w:rsid w:val="003D01CA"/>
    <w:rsid w:val="003D24D8"/>
    <w:rsid w:val="003E095B"/>
    <w:rsid w:val="003E7BAD"/>
    <w:rsid w:val="00406EA3"/>
    <w:rsid w:val="00412242"/>
    <w:rsid w:val="00420B66"/>
    <w:rsid w:val="00437253"/>
    <w:rsid w:val="00437FED"/>
    <w:rsid w:val="0046369A"/>
    <w:rsid w:val="004840E6"/>
    <w:rsid w:val="00495A29"/>
    <w:rsid w:val="004A2B6E"/>
    <w:rsid w:val="004C6F4D"/>
    <w:rsid w:val="004D39C4"/>
    <w:rsid w:val="004D6412"/>
    <w:rsid w:val="004D7CB5"/>
    <w:rsid w:val="004E0EEB"/>
    <w:rsid w:val="004E60E7"/>
    <w:rsid w:val="00514DF7"/>
    <w:rsid w:val="00541530"/>
    <w:rsid w:val="00542B93"/>
    <w:rsid w:val="005432D6"/>
    <w:rsid w:val="0054391B"/>
    <w:rsid w:val="005448C9"/>
    <w:rsid w:val="005613AA"/>
    <w:rsid w:val="00582CB4"/>
    <w:rsid w:val="00587FF0"/>
    <w:rsid w:val="005B2C46"/>
    <w:rsid w:val="005C5902"/>
    <w:rsid w:val="005D46C7"/>
    <w:rsid w:val="005F0E0D"/>
    <w:rsid w:val="00667F29"/>
    <w:rsid w:val="00690453"/>
    <w:rsid w:val="00695B96"/>
    <w:rsid w:val="006B7522"/>
    <w:rsid w:val="006D3976"/>
    <w:rsid w:val="006F376A"/>
    <w:rsid w:val="00727732"/>
    <w:rsid w:val="007313A4"/>
    <w:rsid w:val="00747697"/>
    <w:rsid w:val="00751FD0"/>
    <w:rsid w:val="00754074"/>
    <w:rsid w:val="007746E6"/>
    <w:rsid w:val="00775AB6"/>
    <w:rsid w:val="007813A4"/>
    <w:rsid w:val="00801DC9"/>
    <w:rsid w:val="00812E14"/>
    <w:rsid w:val="00832BE8"/>
    <w:rsid w:val="00836948"/>
    <w:rsid w:val="00862172"/>
    <w:rsid w:val="008677E6"/>
    <w:rsid w:val="00881125"/>
    <w:rsid w:val="00883438"/>
    <w:rsid w:val="00892C7A"/>
    <w:rsid w:val="00897512"/>
    <w:rsid w:val="008A097E"/>
    <w:rsid w:val="008A2767"/>
    <w:rsid w:val="008A298E"/>
    <w:rsid w:val="00911490"/>
    <w:rsid w:val="00940C55"/>
    <w:rsid w:val="00961FC1"/>
    <w:rsid w:val="0097188D"/>
    <w:rsid w:val="00971996"/>
    <w:rsid w:val="009C6E3C"/>
    <w:rsid w:val="009E1A04"/>
    <w:rsid w:val="009E6025"/>
    <w:rsid w:val="00A427B1"/>
    <w:rsid w:val="00A5490B"/>
    <w:rsid w:val="00A61C4F"/>
    <w:rsid w:val="00A80102"/>
    <w:rsid w:val="00A80888"/>
    <w:rsid w:val="00A85399"/>
    <w:rsid w:val="00A86306"/>
    <w:rsid w:val="00A9542E"/>
    <w:rsid w:val="00AA4E5C"/>
    <w:rsid w:val="00AE7CBA"/>
    <w:rsid w:val="00B010C0"/>
    <w:rsid w:val="00B465C1"/>
    <w:rsid w:val="00B62DC2"/>
    <w:rsid w:val="00BB2EFB"/>
    <w:rsid w:val="00BC0B14"/>
    <w:rsid w:val="00C005C7"/>
    <w:rsid w:val="00C234BE"/>
    <w:rsid w:val="00C334DE"/>
    <w:rsid w:val="00C546C5"/>
    <w:rsid w:val="00C72B56"/>
    <w:rsid w:val="00C843A2"/>
    <w:rsid w:val="00C87070"/>
    <w:rsid w:val="00CC6F59"/>
    <w:rsid w:val="00D13457"/>
    <w:rsid w:val="00D140A7"/>
    <w:rsid w:val="00D55598"/>
    <w:rsid w:val="00D56446"/>
    <w:rsid w:val="00D964E5"/>
    <w:rsid w:val="00DB47D1"/>
    <w:rsid w:val="00DD5FF4"/>
    <w:rsid w:val="00E07F9C"/>
    <w:rsid w:val="00E22D0D"/>
    <w:rsid w:val="00E5369B"/>
    <w:rsid w:val="00E7024C"/>
    <w:rsid w:val="00E92C0D"/>
    <w:rsid w:val="00F43663"/>
    <w:rsid w:val="00F54255"/>
    <w:rsid w:val="00F75713"/>
    <w:rsid w:val="00F8562B"/>
    <w:rsid w:val="00F975EC"/>
    <w:rsid w:val="00FA05F5"/>
    <w:rsid w:val="00FA72BD"/>
    <w:rsid w:val="00FB1E10"/>
    <w:rsid w:val="00FD15F9"/>
    <w:rsid w:val="00FD7175"/>
    <w:rsid w:val="00F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8A097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F8562B"/>
    <w:pPr>
      <w:jc w:val="center"/>
    </w:pPr>
    <w:rPr>
      <w:sz w:val="16"/>
      <w:szCs w:val="16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15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8A097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F8562B"/>
    <w:pPr>
      <w:jc w:val="center"/>
    </w:pPr>
    <w:rPr>
      <w:sz w:val="16"/>
      <w:szCs w:val="16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15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1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СМЕТНЫЙ РАСЧЕТ СТОИМОСТИ СТРОИТЕЛЬСТВА</vt:lpstr>
    </vt:vector>
  </TitlesOfParts>
  <Manager>Апет Андрей Валентинович</Manager>
  <Company>ИП 8-029-642-39-67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СМЕТНЫЙ РАСЧЕТ СТОИМОСТИ СТРОИТЕЛЬСТВА</dc:title>
  <dc:subject>Програмный комплекс WS-2</dc:subject>
  <dc:creator>Апет Андрей Валентинович</dc:creator>
  <cp:keywords/>
  <dc:description/>
  <cp:lastModifiedBy>oannikova</cp:lastModifiedBy>
  <cp:revision>2</cp:revision>
  <cp:lastPrinted>2016-08-03T13:08:00Z</cp:lastPrinted>
  <dcterms:created xsi:type="dcterms:W3CDTF">2016-08-03T13:10:00Z</dcterms:created>
  <dcterms:modified xsi:type="dcterms:W3CDTF">2016-08-03T13:10:00Z</dcterms:modified>
</cp:coreProperties>
</file>