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A9" w:rsidRDefault="00CC68A9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 xml:space="preserve">ПОСТАНОВЛЕНИЕ </w:t>
      </w:r>
      <w:r>
        <w:rPr>
          <w:rStyle w:val="promulgator"/>
        </w:rPr>
        <w:t>ВЫСШЕЙ АТТЕСТАЦИОННОЙ КОМИССИИ РЕСПУБЛИКИ БЕЛАРУСЬ</w:t>
      </w:r>
    </w:p>
    <w:p w:rsidR="00CC68A9" w:rsidRDefault="00CC68A9">
      <w:pPr>
        <w:pStyle w:val="newncpi"/>
        <w:ind w:firstLine="0"/>
        <w:jc w:val="center"/>
      </w:pPr>
      <w:r>
        <w:rPr>
          <w:rStyle w:val="datepr"/>
        </w:rPr>
        <w:t>3 мая 2005 г.</w:t>
      </w:r>
      <w:r>
        <w:rPr>
          <w:rStyle w:val="number"/>
        </w:rPr>
        <w:t xml:space="preserve"> № 52</w:t>
      </w:r>
    </w:p>
    <w:p w:rsidR="00CC68A9" w:rsidRDefault="00CC68A9">
      <w:pPr>
        <w:pStyle w:val="1"/>
      </w:pPr>
      <w:r>
        <w:t>О перечне специальностей, по которым присваиваются ученые звания в Республике Беларусь</w:t>
      </w:r>
    </w:p>
    <w:p w:rsidR="00CC68A9" w:rsidRDefault="00CC68A9">
      <w:pPr>
        <w:pStyle w:val="changei"/>
      </w:pPr>
      <w:r>
        <w:t>Изменения и дополнения:</w:t>
      </w:r>
    </w:p>
    <w:p w:rsidR="00CC68A9" w:rsidRDefault="00CC68A9">
      <w:pPr>
        <w:pStyle w:val="changeadd"/>
      </w:pPr>
      <w:r>
        <w:t>Постановление Высшей аттестационной комиссии Республики Беларусь от 8 июня 2009 г. № 5 (зарегистрировано в Национальном реестре - № 7/984 от 22.06.2009 г.) &lt;T20900984&gt;;</w:t>
      </w:r>
    </w:p>
    <w:p w:rsidR="00CC68A9" w:rsidRDefault="00CC68A9">
      <w:pPr>
        <w:pStyle w:val="changeadd"/>
      </w:pPr>
      <w:r>
        <w:t>Постановление Высшей аттестационной комиссии Республики Беларусь от 25 августа 2022 г. № 11 (зарегистрировано в Национальном реестре - № 7/5123 от 08.09.2022 г.) &lt;T22205123&gt;</w:t>
      </w:r>
    </w:p>
    <w:p w:rsidR="00CC68A9" w:rsidRDefault="00CC68A9">
      <w:pPr>
        <w:pStyle w:val="newncpi"/>
      </w:pPr>
      <w:r>
        <w:t> </w:t>
      </w:r>
    </w:p>
    <w:p w:rsidR="00CC68A9" w:rsidRDefault="00CC68A9">
      <w:pPr>
        <w:pStyle w:val="preamble"/>
      </w:pPr>
      <w:r>
        <w:t>На основании части третьей пункта 3 Положения о присуждении ученых степеней и присвоении ученых званий, утвержденного Указом Президента Республики Беларусь от 17 ноября 2004 г. № 560, Высшая аттестационная комиссия Республики Беларусь ПОСТАНОВЛЯЕТ:</w:t>
      </w:r>
    </w:p>
    <w:p w:rsidR="00CC68A9" w:rsidRDefault="00CC68A9">
      <w:pPr>
        <w:pStyle w:val="point"/>
      </w:pPr>
      <w:r>
        <w:t>1. Установить перечень специальностей, по которым присваиваются ученые звания в Республике Беларусь, согласно приложению.</w:t>
      </w:r>
    </w:p>
    <w:p w:rsidR="00CC68A9" w:rsidRDefault="00CC68A9">
      <w:pPr>
        <w:pStyle w:val="point"/>
      </w:pPr>
      <w:r>
        <w:t>2. Настоящее постановление вступает в силу со дня его официального опубликования.</w:t>
      </w:r>
    </w:p>
    <w:p w:rsidR="00CC68A9" w:rsidRDefault="00CC68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4"/>
      </w:tblGrid>
      <w:tr w:rsidR="00CC68A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newncpi"/>
              <w:ind w:firstLine="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newncpi"/>
              <w:ind w:firstLine="0"/>
              <w:jc w:val="right"/>
            </w:pPr>
            <w:proofErr w:type="spellStart"/>
            <w:r>
              <w:rPr>
                <w:rStyle w:val="pers"/>
              </w:rPr>
              <w:t>А.Н.Рубинов</w:t>
            </w:r>
            <w:proofErr w:type="spellEnd"/>
          </w:p>
        </w:tc>
      </w:tr>
    </w:tbl>
    <w:p w:rsidR="00CC68A9" w:rsidRDefault="00CC68A9">
      <w:pPr>
        <w:pStyle w:val="newncpi"/>
      </w:pPr>
      <w:r>
        <w:t> </w:t>
      </w:r>
    </w:p>
    <w:p w:rsidR="00CC68A9" w:rsidRDefault="00CC68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9"/>
        <w:gridCol w:w="3479"/>
      </w:tblGrid>
      <w:tr w:rsidR="00CC68A9">
        <w:tc>
          <w:tcPr>
            <w:tcW w:w="31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newncpi"/>
            </w:pPr>
            <w:r>
              <w:t> </w:t>
            </w:r>
          </w:p>
        </w:tc>
        <w:tc>
          <w:tcPr>
            <w:tcW w:w="18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append1"/>
            </w:pPr>
            <w:r>
              <w:t>Приложение</w:t>
            </w:r>
          </w:p>
          <w:p w:rsidR="00CC68A9" w:rsidRDefault="00CC68A9">
            <w:pPr>
              <w:pStyle w:val="append"/>
            </w:pPr>
            <w:r>
              <w:t>к постановлению Высшей</w:t>
            </w:r>
            <w:r>
              <w:br/>
              <w:t>аттестационной комиссии</w:t>
            </w:r>
            <w:r>
              <w:br/>
              <w:t>Республики Беларусь</w:t>
            </w:r>
          </w:p>
          <w:p w:rsidR="00CC68A9" w:rsidRDefault="00CC68A9">
            <w:pPr>
              <w:pStyle w:val="append"/>
            </w:pPr>
            <w:r>
              <w:t>03.05.2005 № 52</w:t>
            </w:r>
          </w:p>
          <w:p w:rsidR="00CC68A9" w:rsidRDefault="00CC68A9">
            <w:pPr>
              <w:pStyle w:val="append"/>
            </w:pPr>
            <w:r>
              <w:t>(в редакции постановления</w:t>
            </w:r>
            <w:r>
              <w:br/>
              <w:t>Высшей аттестационной комиссии</w:t>
            </w:r>
            <w:r>
              <w:br/>
              <w:t>Республики Беларусь</w:t>
            </w:r>
          </w:p>
          <w:p w:rsidR="00CC68A9" w:rsidRDefault="00CC68A9">
            <w:pPr>
              <w:pStyle w:val="append"/>
            </w:pPr>
            <w:r>
              <w:t xml:space="preserve">08.06.2009 № 5) </w:t>
            </w:r>
          </w:p>
        </w:tc>
      </w:tr>
    </w:tbl>
    <w:p w:rsidR="00CC68A9" w:rsidRDefault="00CC68A9">
      <w:pPr>
        <w:pStyle w:val="titlep"/>
        <w:jc w:val="left"/>
      </w:pPr>
      <w:r>
        <w:t>ПЕРЕЧЕНЬ</w:t>
      </w:r>
      <w:r>
        <w:br/>
        <w:t>специальностей, по которым присваиваются ученые звания в Республике Беларусь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8808"/>
      </w:tblGrid>
      <w:tr w:rsidR="00CC68A9">
        <w:trPr>
          <w:trHeight w:val="70"/>
        </w:trPr>
        <w:tc>
          <w:tcPr>
            <w:tcW w:w="2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№ п/п</w:t>
            </w:r>
          </w:p>
        </w:tc>
        <w:tc>
          <w:tcPr>
            <w:tcW w:w="47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Специальность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1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Математика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2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Механика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3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Астрономия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4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Физика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5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Химия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6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Биология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7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Исключен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8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Исключен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9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Машиностроение и машиноведение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Энергетика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Электротехника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Приборостроение и метрология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Радиотехника и связь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lastRenderedPageBreak/>
              <w:t>14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 xml:space="preserve">Информатика и вычислительная техника 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 xml:space="preserve">Металлургия 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16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Материаловедение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17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Технология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18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proofErr w:type="spellStart"/>
            <w:r>
              <w:t>Агроинженерные</w:t>
            </w:r>
            <w:proofErr w:type="spellEnd"/>
            <w:r>
              <w:t xml:space="preserve"> системы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19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Транспорт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 xml:space="preserve">Строительство 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21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Архитектура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22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 xml:space="preserve">Электроника и </w:t>
            </w:r>
            <w:proofErr w:type="spellStart"/>
            <w:r>
              <w:t>наноэлектроника</w:t>
            </w:r>
            <w:proofErr w:type="spellEnd"/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23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 xml:space="preserve">Экология 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24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Безопасность деятельности человека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Агрономия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26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 xml:space="preserve">Ветеринария 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27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Зоотехния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28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Лесное хозяйство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29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proofErr w:type="spellStart"/>
            <w:r>
              <w:t>Документалистика</w:t>
            </w:r>
            <w:proofErr w:type="spellEnd"/>
            <w:r>
              <w:t xml:space="preserve"> и библиотековедение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 xml:space="preserve">История 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31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Археология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32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Философия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33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Литературоведение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34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Языкознание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35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 xml:space="preserve">Искусствоведение 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36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Искусство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37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Культурология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38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Туризм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39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Физкультура и спорт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Экономика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41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Право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42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 xml:space="preserve">Педагогика 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43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Психология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44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Социология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45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Политология</w:t>
            </w:r>
          </w:p>
        </w:tc>
      </w:tr>
      <w:tr w:rsidR="00CC68A9">
        <w:trPr>
          <w:trHeight w:val="158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46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Медицина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47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Исключен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48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Медицинская биология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49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Фармация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50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География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51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Геология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52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Геодезия и землеустройство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53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Военное искусство и военное строительство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54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Вооружение и военная техника</w:t>
            </w:r>
          </w:p>
        </w:tc>
      </w:tr>
      <w:tr w:rsidR="00CC68A9">
        <w:trPr>
          <w:trHeight w:val="240"/>
        </w:trPr>
        <w:tc>
          <w:tcPr>
            <w:tcW w:w="2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  <w:jc w:val="center"/>
            </w:pPr>
            <w:r>
              <w:t>55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8A9" w:rsidRDefault="00CC68A9">
            <w:pPr>
              <w:pStyle w:val="table10"/>
            </w:pPr>
            <w:r>
              <w:t>Национальная безопасность</w:t>
            </w:r>
          </w:p>
        </w:tc>
      </w:tr>
    </w:tbl>
    <w:p w:rsidR="00CC68A9" w:rsidRDefault="00CC68A9">
      <w:pPr>
        <w:pStyle w:val="newncpi"/>
      </w:pPr>
      <w:r>
        <w:t> </w:t>
      </w:r>
    </w:p>
    <w:p w:rsidR="00A01D4E" w:rsidRDefault="00A01D4E"/>
    <w:sectPr w:rsidR="00A01D4E" w:rsidSect="00CC68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AC" w:rsidRDefault="00EC5BAC" w:rsidP="00CC68A9">
      <w:pPr>
        <w:spacing w:after="0" w:line="240" w:lineRule="auto"/>
      </w:pPr>
      <w:r>
        <w:separator/>
      </w:r>
    </w:p>
  </w:endnote>
  <w:endnote w:type="continuationSeparator" w:id="0">
    <w:p w:rsidR="00EC5BAC" w:rsidRDefault="00EC5BAC" w:rsidP="00CC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A9" w:rsidRDefault="00CC68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A9" w:rsidRDefault="00CC68A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6"/>
    </w:tblGrid>
    <w:tr w:rsidR="00CC68A9" w:rsidTr="00CC68A9">
      <w:tc>
        <w:tcPr>
          <w:tcW w:w="1800" w:type="dxa"/>
          <w:shd w:val="clear" w:color="auto" w:fill="auto"/>
          <w:vAlign w:val="center"/>
        </w:tcPr>
        <w:p w:rsidR="00CC68A9" w:rsidRDefault="00CC68A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6" w:type="dxa"/>
          <w:shd w:val="clear" w:color="auto" w:fill="auto"/>
          <w:vAlign w:val="center"/>
        </w:tcPr>
        <w:p w:rsidR="00CC68A9" w:rsidRDefault="00CC68A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CC68A9" w:rsidRDefault="00CC68A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14.09.2022</w:t>
          </w:r>
        </w:p>
        <w:p w:rsidR="00CC68A9" w:rsidRPr="00CC68A9" w:rsidRDefault="00CC68A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C68A9" w:rsidRDefault="00CC68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AC" w:rsidRDefault="00EC5BAC" w:rsidP="00CC68A9">
      <w:pPr>
        <w:spacing w:after="0" w:line="240" w:lineRule="auto"/>
      </w:pPr>
      <w:r>
        <w:separator/>
      </w:r>
    </w:p>
  </w:footnote>
  <w:footnote w:type="continuationSeparator" w:id="0">
    <w:p w:rsidR="00EC5BAC" w:rsidRDefault="00EC5BAC" w:rsidP="00CC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A9" w:rsidRDefault="00CC68A9" w:rsidP="007D7F2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CC68A9" w:rsidRDefault="00CC68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A9" w:rsidRPr="00CC68A9" w:rsidRDefault="00CC68A9" w:rsidP="007D7F2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C68A9">
      <w:rPr>
        <w:rStyle w:val="a7"/>
        <w:rFonts w:ascii="Times New Roman" w:hAnsi="Times New Roman" w:cs="Times New Roman"/>
        <w:sz w:val="24"/>
      </w:rPr>
      <w:fldChar w:fldCharType="begin"/>
    </w:r>
    <w:r w:rsidRPr="00CC68A9">
      <w:rPr>
        <w:rStyle w:val="a7"/>
        <w:rFonts w:ascii="Times New Roman" w:hAnsi="Times New Roman" w:cs="Times New Roman"/>
        <w:sz w:val="24"/>
      </w:rPr>
      <w:instrText xml:space="preserve"> PAGE </w:instrText>
    </w:r>
    <w:r w:rsidRPr="00CC68A9">
      <w:rPr>
        <w:rStyle w:val="a7"/>
        <w:rFonts w:ascii="Times New Roman" w:hAnsi="Times New Roman" w:cs="Times New Roman"/>
        <w:sz w:val="24"/>
      </w:rPr>
      <w:fldChar w:fldCharType="separate"/>
    </w:r>
    <w:r w:rsidR="000C24A5">
      <w:rPr>
        <w:rStyle w:val="a7"/>
        <w:rFonts w:ascii="Times New Roman" w:hAnsi="Times New Roman" w:cs="Times New Roman"/>
        <w:noProof/>
        <w:sz w:val="24"/>
      </w:rPr>
      <w:t>2</w:t>
    </w:r>
    <w:r w:rsidRPr="00CC68A9">
      <w:rPr>
        <w:rStyle w:val="a7"/>
        <w:rFonts w:ascii="Times New Roman" w:hAnsi="Times New Roman" w:cs="Times New Roman"/>
        <w:sz w:val="24"/>
      </w:rPr>
      <w:fldChar w:fldCharType="end"/>
    </w:r>
  </w:p>
  <w:p w:rsidR="00CC68A9" w:rsidRPr="00CC68A9" w:rsidRDefault="00CC68A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A9" w:rsidRDefault="00CC68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A9"/>
    <w:rsid w:val="000C24A5"/>
    <w:rsid w:val="0057098A"/>
    <w:rsid w:val="00A01D4E"/>
    <w:rsid w:val="00CC68A9"/>
    <w:rsid w:val="00EC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CC68A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CC68A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C68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C68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CC68A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C68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CC68A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C68A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C68A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C68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C68A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C68A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C68A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C68A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C68A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C68A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C6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68A9"/>
  </w:style>
  <w:style w:type="paragraph" w:styleId="a5">
    <w:name w:val="footer"/>
    <w:basedOn w:val="a"/>
    <w:link w:val="a6"/>
    <w:uiPriority w:val="99"/>
    <w:unhideWhenUsed/>
    <w:rsid w:val="00CC6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68A9"/>
  </w:style>
  <w:style w:type="character" w:styleId="a7">
    <w:name w:val="page number"/>
    <w:basedOn w:val="a0"/>
    <w:uiPriority w:val="99"/>
    <w:semiHidden/>
    <w:unhideWhenUsed/>
    <w:rsid w:val="00CC68A9"/>
  </w:style>
  <w:style w:type="table" w:styleId="a8">
    <w:name w:val="Table Grid"/>
    <w:basedOn w:val="a1"/>
    <w:uiPriority w:val="39"/>
    <w:rsid w:val="00CC6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CC68A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CC68A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C68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C68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CC68A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C68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CC68A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C68A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C68A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C68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C68A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C68A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C68A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C68A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C68A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C68A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C6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68A9"/>
  </w:style>
  <w:style w:type="paragraph" w:styleId="a5">
    <w:name w:val="footer"/>
    <w:basedOn w:val="a"/>
    <w:link w:val="a6"/>
    <w:uiPriority w:val="99"/>
    <w:unhideWhenUsed/>
    <w:rsid w:val="00CC6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68A9"/>
  </w:style>
  <w:style w:type="character" w:styleId="a7">
    <w:name w:val="page number"/>
    <w:basedOn w:val="a0"/>
    <w:uiPriority w:val="99"/>
    <w:semiHidden/>
    <w:unhideWhenUsed/>
    <w:rsid w:val="00CC68A9"/>
  </w:style>
  <w:style w:type="table" w:styleId="a8">
    <w:name w:val="Table Grid"/>
    <w:basedOn w:val="a1"/>
    <w:uiPriority w:val="39"/>
    <w:rsid w:val="00CC6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Смеян Александр Артёмович</dc:creator>
  <cp:lastModifiedBy>Евгенидзе ИРИНА ТАРИЕЛОВНА</cp:lastModifiedBy>
  <cp:revision>2</cp:revision>
  <dcterms:created xsi:type="dcterms:W3CDTF">2022-09-26T08:39:00Z</dcterms:created>
  <dcterms:modified xsi:type="dcterms:W3CDTF">2022-09-26T08:39:00Z</dcterms:modified>
</cp:coreProperties>
</file>