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 xml:space="preserve"> </w:t>
            </w:r>
            <w:r w:rsidR="0038515F">
              <w:rPr>
                <w:sz w:val="16"/>
                <w:szCs w:val="16"/>
                <w:lang w:eastAsia="en-US"/>
              </w:rPr>
              <w:t xml:space="preserve"> </w:t>
            </w:r>
            <w:r w:rsidRPr="00167346"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167346">
        <w:trPr>
          <w:trHeight w:val="313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E00B9D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</w:t>
            </w:r>
            <w:r w:rsidR="005F207E" w:rsidRPr="00167346">
              <w:rPr>
                <w:sz w:val="20"/>
                <w:szCs w:val="20"/>
                <w:u w:val="single"/>
                <w:lang w:eastAsia="en-US"/>
              </w:rPr>
              <w:t>роректор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167346" w:rsidRDefault="005F207E">
            <w:pPr>
              <w:pStyle w:val="newncpi0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3B7732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«______» _____________ 2019</w:t>
            </w:r>
            <w:r w:rsidR="005F207E" w:rsidRPr="00C36A3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644FE2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FE2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D14DD4" w:rsidRPr="00644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207E" w:rsidRPr="00644FE2" w:rsidRDefault="005F207E" w:rsidP="00F37E5B">
      <w:pPr>
        <w:pStyle w:val="ConsPlusNonformat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07E" w:rsidRPr="00644FE2" w:rsidRDefault="005F207E" w:rsidP="00F37E5B">
      <w:pPr>
        <w:pStyle w:val="ConsPlusNormal"/>
        <w:widowControl/>
        <w:tabs>
          <w:tab w:val="left" w:pos="720"/>
        </w:tabs>
        <w:ind w:righ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561" w:rsidRPr="00644FE2" w:rsidRDefault="00147561" w:rsidP="00147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ab/>
        <w:t>Комиссия, созданная согласно приказу от 05.04.2017 № 397 в составе:</w:t>
      </w:r>
    </w:p>
    <w:p w:rsidR="000450CA" w:rsidRPr="00644FE2" w:rsidRDefault="00147561" w:rsidP="005B1B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начальника АХУ </w:t>
      </w:r>
      <w:proofErr w:type="spellStart"/>
      <w:r w:rsidRPr="00644FE2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 Р.И – председатель, членов комиссии:   гл. инженера-нач. отдела </w:t>
      </w:r>
      <w:proofErr w:type="spellStart"/>
      <w:r w:rsidRPr="00644FE2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  Качанова В.И., инженера отдела </w:t>
      </w:r>
      <w:proofErr w:type="spellStart"/>
      <w:r w:rsidRPr="00644FE2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 Анниковой О.В., начальника отдела </w:t>
      </w:r>
      <w:proofErr w:type="spellStart"/>
      <w:r w:rsidRPr="00644FE2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44FE2">
        <w:rPr>
          <w:rFonts w:ascii="Times New Roman" w:hAnsi="Times New Roman" w:cs="Times New Roman"/>
          <w:sz w:val="24"/>
          <w:szCs w:val="24"/>
        </w:rPr>
        <w:t>Балагаева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 В.В, инженера по ремонту оборудования</w:t>
      </w:r>
      <w:r w:rsidR="00147C5F" w:rsidRPr="00644FE2">
        <w:rPr>
          <w:rFonts w:ascii="Times New Roman" w:hAnsi="Times New Roman" w:cs="Times New Roman"/>
          <w:sz w:val="24"/>
          <w:szCs w:val="24"/>
        </w:rPr>
        <w:t xml:space="preserve">, </w:t>
      </w:r>
      <w:r w:rsidR="00971FA9" w:rsidRPr="00644FE2">
        <w:rPr>
          <w:rFonts w:ascii="Times New Roman" w:hAnsi="Times New Roman" w:cs="Times New Roman"/>
          <w:sz w:val="24"/>
          <w:szCs w:val="24"/>
        </w:rPr>
        <w:t>зданий и сооружений</w:t>
      </w:r>
      <w:r w:rsidRPr="0064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FE2"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 w:rsidRPr="00644FE2">
        <w:rPr>
          <w:rFonts w:ascii="Times New Roman" w:hAnsi="Times New Roman" w:cs="Times New Roman"/>
          <w:sz w:val="24"/>
          <w:szCs w:val="24"/>
        </w:rPr>
        <w:t xml:space="preserve"> Г.Г. </w:t>
      </w:r>
      <w:r w:rsidR="005F207E" w:rsidRPr="00644FE2">
        <w:rPr>
          <w:rFonts w:ascii="Times New Roman" w:hAnsi="Times New Roman" w:cs="Times New Roman"/>
          <w:sz w:val="24"/>
          <w:szCs w:val="24"/>
        </w:rPr>
        <w:t>составила настоящий акт в том</w:t>
      </w:r>
      <w:r w:rsidR="00E11423" w:rsidRPr="00644FE2">
        <w:rPr>
          <w:rFonts w:ascii="Times New Roman" w:hAnsi="Times New Roman" w:cs="Times New Roman"/>
          <w:sz w:val="24"/>
          <w:szCs w:val="24"/>
        </w:rPr>
        <w:t>, что в результате обследовани</w:t>
      </w:r>
      <w:r w:rsidR="000B4961" w:rsidRPr="00644FE2">
        <w:rPr>
          <w:rFonts w:ascii="Times New Roman" w:hAnsi="Times New Roman" w:cs="Times New Roman"/>
          <w:sz w:val="24"/>
          <w:szCs w:val="24"/>
        </w:rPr>
        <w:t xml:space="preserve">я   дверных блоков </w:t>
      </w:r>
      <w:r w:rsidR="000A5627" w:rsidRPr="00644FE2">
        <w:rPr>
          <w:rFonts w:ascii="Times New Roman" w:hAnsi="Times New Roman" w:cs="Times New Roman"/>
          <w:sz w:val="24"/>
          <w:szCs w:val="24"/>
        </w:rPr>
        <w:t xml:space="preserve">входной группы (2-я линия), </w:t>
      </w:r>
      <w:r w:rsidR="00F20BD3" w:rsidRPr="00644FE2">
        <w:rPr>
          <w:rFonts w:ascii="Times New Roman" w:hAnsi="Times New Roman" w:cs="Times New Roman"/>
          <w:sz w:val="24"/>
          <w:szCs w:val="24"/>
        </w:rPr>
        <w:t xml:space="preserve">запасных выходов, </w:t>
      </w:r>
      <w:r w:rsidR="000A5627" w:rsidRPr="00644FE2">
        <w:rPr>
          <w:rFonts w:ascii="Times New Roman" w:hAnsi="Times New Roman" w:cs="Times New Roman"/>
          <w:sz w:val="24"/>
          <w:szCs w:val="24"/>
        </w:rPr>
        <w:t>по</w:t>
      </w:r>
      <w:r w:rsidR="009D0F62">
        <w:rPr>
          <w:rFonts w:ascii="Times New Roman" w:hAnsi="Times New Roman" w:cs="Times New Roman"/>
          <w:sz w:val="24"/>
          <w:szCs w:val="24"/>
        </w:rPr>
        <w:t xml:space="preserve">двальных помещений </w:t>
      </w:r>
      <w:bookmarkStart w:id="0" w:name="_GoBack"/>
      <w:bookmarkEnd w:id="0"/>
      <w:r w:rsidR="00A35FD7" w:rsidRPr="00644FE2">
        <w:rPr>
          <w:rFonts w:ascii="Times New Roman" w:hAnsi="Times New Roman" w:cs="Times New Roman"/>
          <w:sz w:val="24"/>
          <w:szCs w:val="24"/>
        </w:rPr>
        <w:t>в общежитии № 3 по БЛК, 3</w:t>
      </w:r>
      <w:r w:rsidR="00F20BD3" w:rsidRPr="00644FE2">
        <w:rPr>
          <w:rFonts w:ascii="Times New Roman" w:hAnsi="Times New Roman" w:cs="Times New Roman"/>
          <w:sz w:val="24"/>
          <w:szCs w:val="24"/>
        </w:rPr>
        <w:t xml:space="preserve"> </w:t>
      </w:r>
      <w:r w:rsidR="005B1BB9" w:rsidRPr="00644FE2">
        <w:rPr>
          <w:rFonts w:ascii="Times New Roman" w:hAnsi="Times New Roman" w:cs="Times New Roman"/>
          <w:sz w:val="24"/>
          <w:szCs w:val="24"/>
        </w:rPr>
        <w:t>выявлено</w:t>
      </w:r>
      <w:r w:rsidR="00F37E5B" w:rsidRPr="00644FE2">
        <w:rPr>
          <w:rFonts w:ascii="Times New Roman" w:hAnsi="Times New Roman" w:cs="Times New Roman"/>
          <w:sz w:val="24"/>
          <w:szCs w:val="24"/>
        </w:rPr>
        <w:t xml:space="preserve">, что </w:t>
      </w:r>
      <w:r w:rsidR="008A5A4D" w:rsidRPr="00644FE2">
        <w:rPr>
          <w:rFonts w:ascii="Times New Roman" w:hAnsi="Times New Roman" w:cs="Times New Roman"/>
          <w:sz w:val="24"/>
          <w:szCs w:val="24"/>
        </w:rPr>
        <w:t xml:space="preserve">дверные коробки </w:t>
      </w:r>
      <w:r w:rsidR="001754BD" w:rsidRPr="00644FE2">
        <w:rPr>
          <w:rFonts w:ascii="Times New Roman" w:hAnsi="Times New Roman" w:cs="Times New Roman"/>
          <w:sz w:val="24"/>
          <w:szCs w:val="24"/>
        </w:rPr>
        <w:t>деформированы</w:t>
      </w:r>
      <w:r w:rsidR="00866F28" w:rsidRPr="00644FE2">
        <w:rPr>
          <w:rFonts w:ascii="Times New Roman" w:hAnsi="Times New Roman" w:cs="Times New Roman"/>
          <w:sz w:val="24"/>
          <w:szCs w:val="24"/>
        </w:rPr>
        <w:t xml:space="preserve">, </w:t>
      </w:r>
      <w:r w:rsidR="000A5627" w:rsidRPr="00644FE2">
        <w:rPr>
          <w:rFonts w:ascii="Times New Roman" w:hAnsi="Times New Roman" w:cs="Times New Roman"/>
          <w:sz w:val="24"/>
          <w:szCs w:val="24"/>
        </w:rPr>
        <w:t xml:space="preserve">местами прогнили, </w:t>
      </w:r>
      <w:r w:rsidR="009E6A28">
        <w:rPr>
          <w:rFonts w:ascii="Times New Roman" w:hAnsi="Times New Roman" w:cs="Times New Roman"/>
          <w:sz w:val="24"/>
          <w:szCs w:val="24"/>
        </w:rPr>
        <w:t>четверти выломаны</w:t>
      </w:r>
      <w:r w:rsidR="00415882">
        <w:rPr>
          <w:rFonts w:ascii="Times New Roman" w:hAnsi="Times New Roman" w:cs="Times New Roman"/>
          <w:sz w:val="24"/>
          <w:szCs w:val="24"/>
        </w:rPr>
        <w:t xml:space="preserve">, </w:t>
      </w:r>
      <w:r w:rsidR="001754BD" w:rsidRPr="00644FE2">
        <w:rPr>
          <w:rFonts w:ascii="Times New Roman" w:hAnsi="Times New Roman" w:cs="Times New Roman"/>
          <w:sz w:val="24"/>
          <w:szCs w:val="24"/>
        </w:rPr>
        <w:t>дверные полотна перекошены</w:t>
      </w:r>
      <w:r w:rsidR="00560051" w:rsidRPr="00644FE2">
        <w:rPr>
          <w:rFonts w:ascii="Times New Roman" w:hAnsi="Times New Roman" w:cs="Times New Roman"/>
          <w:sz w:val="24"/>
          <w:szCs w:val="24"/>
        </w:rPr>
        <w:t xml:space="preserve">, </w:t>
      </w:r>
      <w:r w:rsidR="00415882">
        <w:rPr>
          <w:rFonts w:ascii="Times New Roman" w:hAnsi="Times New Roman" w:cs="Times New Roman"/>
          <w:sz w:val="24"/>
          <w:szCs w:val="24"/>
        </w:rPr>
        <w:t xml:space="preserve">петли вырваны, </w:t>
      </w:r>
      <w:r w:rsidR="000450CA" w:rsidRPr="00644FE2">
        <w:rPr>
          <w:rFonts w:ascii="Times New Roman" w:hAnsi="Times New Roman" w:cs="Times New Roman"/>
          <w:sz w:val="24"/>
          <w:szCs w:val="24"/>
        </w:rPr>
        <w:t>нижняя часть дверных полотен</w:t>
      </w:r>
      <w:r w:rsidR="000A5627" w:rsidRPr="00644FE2">
        <w:rPr>
          <w:rFonts w:ascii="Times New Roman" w:hAnsi="Times New Roman" w:cs="Times New Roman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sz w:val="24"/>
          <w:szCs w:val="24"/>
        </w:rPr>
        <w:t>имеет сколы, наличники поломаны</w:t>
      </w:r>
      <w:proofErr w:type="gramEnd"/>
      <w:r w:rsidR="00B54FD2" w:rsidRPr="00644FE2">
        <w:rPr>
          <w:rFonts w:ascii="Times New Roman" w:hAnsi="Times New Roman" w:cs="Times New Roman"/>
          <w:sz w:val="24"/>
          <w:szCs w:val="24"/>
        </w:rPr>
        <w:t xml:space="preserve">, местами отсутствуют. </w:t>
      </w:r>
      <w:proofErr w:type="gramStart"/>
      <w:r w:rsidR="00B54FD2" w:rsidRPr="00644FE2">
        <w:rPr>
          <w:rFonts w:ascii="Times New Roman" w:hAnsi="Times New Roman" w:cs="Times New Roman"/>
          <w:sz w:val="24"/>
          <w:szCs w:val="24"/>
        </w:rPr>
        <w:t xml:space="preserve">В установленной ранее двери ПВХ запасного выхода пробиты </w:t>
      </w:r>
      <w:proofErr w:type="spellStart"/>
      <w:r w:rsidR="00B54FD2" w:rsidRPr="00644FE2">
        <w:rPr>
          <w:rFonts w:ascii="Times New Roman" w:hAnsi="Times New Roman" w:cs="Times New Roman"/>
          <w:sz w:val="24"/>
          <w:szCs w:val="24"/>
        </w:rPr>
        <w:t>сендвич</w:t>
      </w:r>
      <w:proofErr w:type="spellEnd"/>
      <w:r w:rsidR="00B54FD2" w:rsidRPr="00644FE2">
        <w:rPr>
          <w:rFonts w:ascii="Times New Roman" w:hAnsi="Times New Roman" w:cs="Times New Roman"/>
          <w:sz w:val="24"/>
          <w:szCs w:val="24"/>
        </w:rPr>
        <w:t>-панели.</w:t>
      </w:r>
      <w:proofErr w:type="gramEnd"/>
    </w:p>
    <w:p w:rsidR="005F207E" w:rsidRPr="00644FE2" w:rsidRDefault="0054122E" w:rsidP="005B1B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ab/>
      </w:r>
      <w:r w:rsidR="002F61E7" w:rsidRPr="00644FE2">
        <w:rPr>
          <w:rFonts w:ascii="Times New Roman" w:hAnsi="Times New Roman" w:cs="Times New Roman"/>
          <w:sz w:val="24"/>
          <w:szCs w:val="24"/>
        </w:rPr>
        <w:t xml:space="preserve">Комиссия решила, что существующие </w:t>
      </w:r>
      <w:r w:rsidR="00866F28" w:rsidRPr="00644FE2">
        <w:rPr>
          <w:rFonts w:ascii="Times New Roman" w:hAnsi="Times New Roman" w:cs="Times New Roman"/>
          <w:sz w:val="24"/>
          <w:szCs w:val="24"/>
        </w:rPr>
        <w:t xml:space="preserve">деревянные </w:t>
      </w:r>
      <w:r w:rsidR="002F61E7" w:rsidRPr="00644FE2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B54FD2" w:rsidRPr="00644FE2">
        <w:rPr>
          <w:rFonts w:ascii="Times New Roman" w:hAnsi="Times New Roman" w:cs="Times New Roman"/>
          <w:sz w:val="24"/>
          <w:szCs w:val="24"/>
        </w:rPr>
        <w:t xml:space="preserve">дверных проемов входной группы необходимо заменить </w:t>
      </w:r>
      <w:proofErr w:type="gramStart"/>
      <w:r w:rsidR="00B54FD2" w:rsidRPr="00644F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54FD2" w:rsidRPr="00644FE2">
        <w:rPr>
          <w:rFonts w:ascii="Times New Roman" w:hAnsi="Times New Roman" w:cs="Times New Roman"/>
          <w:sz w:val="24"/>
          <w:szCs w:val="24"/>
        </w:rPr>
        <w:t xml:space="preserve"> алюминиевые, аналогично установленным ранее. Деревянные заполнения дверных проемов</w:t>
      </w:r>
      <w:r w:rsidR="002F61E7" w:rsidRPr="00644FE2">
        <w:rPr>
          <w:rFonts w:ascii="Times New Roman" w:hAnsi="Times New Roman" w:cs="Times New Roman"/>
          <w:sz w:val="24"/>
          <w:szCs w:val="24"/>
        </w:rPr>
        <w:t xml:space="preserve"> </w:t>
      </w:r>
      <w:r w:rsidR="00B54FD2" w:rsidRPr="00644FE2">
        <w:rPr>
          <w:rFonts w:ascii="Times New Roman" w:hAnsi="Times New Roman" w:cs="Times New Roman"/>
          <w:sz w:val="24"/>
          <w:szCs w:val="24"/>
        </w:rPr>
        <w:t xml:space="preserve">запасных выходов, подвальных помещений и водомерного узла </w:t>
      </w:r>
      <w:r w:rsidR="002F61E7" w:rsidRPr="00644FE2">
        <w:rPr>
          <w:rFonts w:ascii="Times New Roman" w:hAnsi="Times New Roman" w:cs="Times New Roman"/>
          <w:sz w:val="24"/>
          <w:szCs w:val="24"/>
        </w:rPr>
        <w:t>необходимо заменить</w:t>
      </w:r>
      <w:r w:rsidR="000450CA" w:rsidRPr="00644FE2">
        <w:rPr>
          <w:rFonts w:ascii="Times New Roman" w:hAnsi="Times New Roman" w:cs="Times New Roman"/>
          <w:sz w:val="24"/>
          <w:szCs w:val="24"/>
        </w:rPr>
        <w:t xml:space="preserve"> на двери из ПВХ профиля. </w:t>
      </w:r>
      <w:r w:rsidR="00B54FD2" w:rsidRPr="00644FE2">
        <w:rPr>
          <w:rFonts w:ascii="Times New Roman" w:hAnsi="Times New Roman" w:cs="Times New Roman"/>
          <w:sz w:val="24"/>
          <w:szCs w:val="24"/>
        </w:rPr>
        <w:t xml:space="preserve">В существующей двери ПВХ заменить </w:t>
      </w:r>
      <w:proofErr w:type="spellStart"/>
      <w:r w:rsidR="00B54FD2" w:rsidRPr="00644FE2">
        <w:rPr>
          <w:rFonts w:ascii="Times New Roman" w:hAnsi="Times New Roman" w:cs="Times New Roman"/>
          <w:sz w:val="24"/>
          <w:szCs w:val="24"/>
        </w:rPr>
        <w:t>сендвич</w:t>
      </w:r>
      <w:proofErr w:type="spellEnd"/>
      <w:r w:rsidR="00B54FD2" w:rsidRPr="00644FE2">
        <w:rPr>
          <w:rFonts w:ascii="Times New Roman" w:hAnsi="Times New Roman" w:cs="Times New Roman"/>
          <w:sz w:val="24"/>
          <w:szCs w:val="24"/>
        </w:rPr>
        <w:t>-панель.</w:t>
      </w:r>
    </w:p>
    <w:p w:rsidR="00B54FD2" w:rsidRPr="00644FE2" w:rsidRDefault="00B54FD2" w:rsidP="00B54F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644FE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44FE2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5F207E" w:rsidRPr="00644FE2" w:rsidRDefault="005F207E" w:rsidP="005B1B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5F207E" w:rsidRPr="00644FE2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  <w:rPr>
          <w:sz w:val="24"/>
          <w:szCs w:val="24"/>
        </w:rPr>
      </w:pPr>
    </w:p>
    <w:p w:rsidR="005F207E" w:rsidRPr="000B4961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  <w:rPr>
          <w:u w:val="single"/>
        </w:rPr>
      </w:pPr>
    </w:p>
    <w:p w:rsidR="005F207E" w:rsidRPr="00C36A33" w:rsidRDefault="005F207E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начальник АХУ</w:t>
      </w:r>
      <w:r w:rsidRPr="00C36A33">
        <w:rPr>
          <w:rFonts w:ascii="Times New Roman" w:hAnsi="Times New Roman" w:cs="Times New Roman"/>
          <w:u w:val="single"/>
        </w:rPr>
        <w:t xml:space="preserve">   </w:t>
      </w:r>
      <w:r w:rsidRPr="00C36A33">
        <w:rPr>
          <w:rFonts w:ascii="Times New Roman" w:hAnsi="Times New Roman" w:cs="Times New Roman"/>
        </w:rPr>
        <w:t xml:space="preserve">    _____________      </w:t>
      </w:r>
      <w:r w:rsidR="004B5008">
        <w:rPr>
          <w:rFonts w:ascii="Times New Roman" w:hAnsi="Times New Roman" w:cs="Times New Roman"/>
        </w:rPr>
        <w:tab/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644FE2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18EC">
        <w:rPr>
          <w:rFonts w:ascii="Times New Roman" w:hAnsi="Times New Roman" w:cs="Times New Roman"/>
          <w:sz w:val="16"/>
          <w:szCs w:val="16"/>
        </w:rPr>
        <w:t>(должность)</w:t>
      </w:r>
      <w:r w:rsidR="000418EC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 xml:space="preserve">  </w:t>
      </w:r>
      <w:r w:rsidR="007A461C">
        <w:rPr>
          <w:rFonts w:ascii="Times New Roman" w:hAnsi="Times New Roman" w:cs="Times New Roman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C36A33" w:rsidRDefault="005F207E" w:rsidP="00F37E5B">
      <w:pPr>
        <w:pStyle w:val="ConsPlusNonformat"/>
        <w:tabs>
          <w:tab w:val="left" w:pos="6840"/>
          <w:tab w:val="left" w:pos="7380"/>
        </w:tabs>
        <w:ind w:right="425"/>
        <w:jc w:val="both"/>
      </w:pPr>
    </w:p>
    <w:p w:rsidR="005F207E" w:rsidRPr="00C36A33" w:rsidRDefault="005F207E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гл. </w:t>
      </w:r>
      <w:proofErr w:type="spellStart"/>
      <w:r w:rsidRPr="00644FE2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644FE2"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spellStart"/>
      <w:proofErr w:type="gramEnd"/>
      <w:r w:rsidRPr="00644FE2"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 w:rsidRPr="00644F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44FE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 w:rsidR="00644FE2">
        <w:rPr>
          <w:rFonts w:ascii="Times New Roman" w:hAnsi="Times New Roman" w:cs="Times New Roman"/>
        </w:rPr>
        <w:t xml:space="preserve">     </w:t>
      </w:r>
      <w:r w:rsidR="00D64D8A">
        <w:rPr>
          <w:rFonts w:ascii="Times New Roman" w:hAnsi="Times New Roman" w:cs="Times New Roman"/>
        </w:rPr>
        <w:t xml:space="preserve"> </w:t>
      </w:r>
      <w:r w:rsidR="004B5008">
        <w:rPr>
          <w:rFonts w:ascii="Times New Roman" w:hAnsi="Times New Roman" w:cs="Times New Roman"/>
        </w:rPr>
        <w:t xml:space="preserve">____________ </w:t>
      </w:r>
      <w:r w:rsidR="004B5008">
        <w:rPr>
          <w:rFonts w:ascii="Times New Roman" w:hAnsi="Times New Roman" w:cs="Times New Roman"/>
        </w:rPr>
        <w:tab/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C36A33">
        <w:rPr>
          <w:rFonts w:ascii="Times New Roman" w:hAnsi="Times New Roman" w:cs="Times New Roman"/>
        </w:rPr>
        <w:t xml:space="preserve">  </w:t>
      </w:r>
    </w:p>
    <w:p w:rsidR="005F207E" w:rsidRPr="000418EC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="000418EC">
        <w:rPr>
          <w:rFonts w:ascii="Times New Roman" w:hAnsi="Times New Roman" w:cs="Times New Roman"/>
        </w:rPr>
        <w:t xml:space="preserve">     </w:t>
      </w:r>
      <w:r w:rsidR="00644FE2">
        <w:rPr>
          <w:rFonts w:ascii="Times New Roman" w:hAnsi="Times New Roman" w:cs="Times New Roman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5F207E" w:rsidRPr="00C36A33" w:rsidRDefault="005F207E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C79F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5E7A88"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5E7A88" w:rsidRPr="00644FE2">
        <w:rPr>
          <w:rFonts w:ascii="Times New Roman" w:hAnsi="Times New Roman" w:cs="Times New Roman"/>
          <w:sz w:val="24"/>
          <w:szCs w:val="24"/>
          <w:u w:val="single"/>
        </w:rPr>
        <w:t>ОЭЗ</w:t>
      </w:r>
      <w:r w:rsidR="005F207E" w:rsidRPr="00644FE2"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 w:rsidR="00CC79F4">
        <w:rPr>
          <w:rFonts w:ascii="Times New Roman" w:hAnsi="Times New Roman" w:cs="Times New Roman"/>
        </w:rPr>
        <w:t xml:space="preserve">          </w:t>
      </w:r>
      <w:r w:rsidR="00644FE2">
        <w:rPr>
          <w:rFonts w:ascii="Times New Roman" w:hAnsi="Times New Roman" w:cs="Times New Roman"/>
        </w:rPr>
        <w:t xml:space="preserve"> 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D64D8A"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 w:rsidR="00D64D8A" w:rsidRPr="00644FE2"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</w:t>
      </w:r>
      <w:r w:rsidR="00971FA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971FA9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7A461C">
        <w:rPr>
          <w:rFonts w:ascii="Times New Roman" w:hAnsi="Times New Roman" w:cs="Times New Roman"/>
          <w:sz w:val="16"/>
          <w:szCs w:val="16"/>
        </w:rPr>
        <w:t xml:space="preserve">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 w:rsidR="00D64D8A">
        <w:rPr>
          <w:rFonts w:ascii="Times New Roman" w:hAnsi="Times New Roman" w:cs="Times New Roman"/>
          <w:sz w:val="16"/>
          <w:szCs w:val="16"/>
        </w:rPr>
        <w:t xml:space="preserve">   </w:t>
      </w:r>
      <w:r w:rsidR="000418EC">
        <w:rPr>
          <w:rFonts w:ascii="Times New Roman" w:hAnsi="Times New Roman" w:cs="Times New Roman"/>
          <w:sz w:val="16"/>
          <w:szCs w:val="16"/>
        </w:rPr>
        <w:t xml:space="preserve">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E7A88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E7A88" w:rsidRPr="00644FE2" w:rsidRDefault="005E7A8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инженер по ремонту</w:t>
      </w:r>
    </w:p>
    <w:p w:rsidR="00971FA9" w:rsidRPr="00644FE2" w:rsidRDefault="005E7A8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71FA9"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оборудования, зданий </w:t>
      </w:r>
    </w:p>
    <w:p w:rsidR="005E7A88" w:rsidRPr="00C36A33" w:rsidRDefault="00971FA9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644FE2">
        <w:rPr>
          <w:rFonts w:ascii="Times New Roman" w:hAnsi="Times New Roman" w:cs="Times New Roman"/>
          <w:sz w:val="24"/>
          <w:szCs w:val="24"/>
        </w:rPr>
        <w:tab/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и сооружений</w:t>
      </w:r>
      <w:r w:rsidR="005E7A88">
        <w:rPr>
          <w:rFonts w:ascii="Times New Roman" w:hAnsi="Times New Roman" w:cs="Times New Roman"/>
        </w:rPr>
        <w:t xml:space="preserve">       </w:t>
      </w:r>
      <w:r w:rsidR="00644FE2">
        <w:rPr>
          <w:rFonts w:ascii="Times New Roman" w:hAnsi="Times New Roman" w:cs="Times New Roman"/>
        </w:rPr>
        <w:t xml:space="preserve">             </w:t>
      </w:r>
      <w:r w:rsidR="005E7A88" w:rsidRPr="00C36A33">
        <w:rPr>
          <w:rFonts w:ascii="Times New Roman" w:hAnsi="Times New Roman" w:cs="Times New Roman"/>
        </w:rPr>
        <w:t xml:space="preserve">___________          </w:t>
      </w:r>
      <w:r w:rsidR="005E7A88">
        <w:rPr>
          <w:rFonts w:ascii="Times New Roman" w:hAnsi="Times New Roman" w:cs="Times New Roman"/>
        </w:rPr>
        <w:tab/>
      </w:r>
      <w:r w:rsidR="00D64D8A"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D64D8A" w:rsidRPr="00644FE2"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="005E7A88" w:rsidRPr="00644FE2">
        <w:rPr>
          <w:rFonts w:ascii="Times New Roman" w:hAnsi="Times New Roman" w:cs="Times New Roman"/>
          <w:u w:val="single"/>
        </w:rPr>
        <w:t xml:space="preserve">     </w:t>
      </w:r>
    </w:p>
    <w:p w:rsidR="005E7A88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D64D8A" w:rsidRPr="000418EC" w:rsidRDefault="00D64D8A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4D8A" w:rsidRPr="00C36A33" w:rsidRDefault="00D64D8A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:      </w:t>
      </w:r>
      <w:r>
        <w:rPr>
          <w:rFonts w:ascii="Times New Roman" w:hAnsi="Times New Roman" w:cs="Times New Roman"/>
        </w:rPr>
        <w:t xml:space="preserve">                           </w:t>
      </w:r>
      <w:r w:rsidR="00644FE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proofErr w:type="spellStart"/>
      <w:r w:rsidRPr="00644FE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</w:rPr>
        <w:t xml:space="preserve">               ____________ </w:t>
      </w:r>
      <w:r>
        <w:rPr>
          <w:rFonts w:ascii="Times New Roman" w:hAnsi="Times New Roman" w:cs="Times New Roman"/>
        </w:rPr>
        <w:tab/>
      </w:r>
      <w:r w:rsidR="000F2563" w:rsidRPr="00644FE2"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C36A33">
        <w:rPr>
          <w:rFonts w:ascii="Times New Roman" w:hAnsi="Times New Roman" w:cs="Times New Roman"/>
        </w:rPr>
        <w:t xml:space="preserve">  </w:t>
      </w:r>
    </w:p>
    <w:p w:rsidR="00D64D8A" w:rsidRPr="000418EC" w:rsidRDefault="00D64D8A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644FE2"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71FA9"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E7A88" w:rsidRPr="000418EC" w:rsidRDefault="005E7A88" w:rsidP="00F37E5B">
      <w:pPr>
        <w:ind w:right="425"/>
        <w:jc w:val="both"/>
        <w:rPr>
          <w:sz w:val="16"/>
          <w:szCs w:val="16"/>
        </w:rPr>
      </w:pPr>
    </w:p>
    <w:p w:rsidR="005E7A88" w:rsidRPr="00C36A33" w:rsidRDefault="005E7A88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E7A88" w:rsidRPr="000418EC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F207E" w:rsidRPr="000418EC" w:rsidRDefault="005F207E" w:rsidP="00F37E5B">
      <w:pPr>
        <w:ind w:right="425"/>
        <w:jc w:val="both"/>
        <w:rPr>
          <w:sz w:val="16"/>
          <w:szCs w:val="16"/>
        </w:rPr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FF088B" w:rsidRPr="00C36A33" w:rsidRDefault="00FF088B" w:rsidP="00F37E5B">
      <w:pPr>
        <w:ind w:right="425"/>
        <w:jc w:val="both"/>
        <w:rPr>
          <w:color w:val="FF0000"/>
        </w:rPr>
      </w:pPr>
    </w:p>
    <w:tbl>
      <w:tblPr>
        <w:tblpPr w:leftFromText="180" w:rightFromText="180" w:vertAnchor="page" w:horzAnchor="margin" w:tblpY="1039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083"/>
        <w:gridCol w:w="1566"/>
      </w:tblGrid>
      <w:tr w:rsidR="00644FE2" w:rsidRPr="006F7D43" w:rsidTr="00644FE2">
        <w:trPr>
          <w:trHeight w:hRule="exact" w:val="754"/>
        </w:trPr>
        <w:tc>
          <w:tcPr>
            <w:tcW w:w="482" w:type="dxa"/>
            <w:shd w:val="clear" w:color="auto" w:fill="auto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Виды выполняемых работ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44FE2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Примечание</w:t>
            </w:r>
          </w:p>
        </w:tc>
      </w:tr>
      <w:tr w:rsidR="00644FE2" w:rsidRPr="006F7D43" w:rsidTr="00644FE2">
        <w:trPr>
          <w:trHeight w:hRule="exact" w:val="536"/>
        </w:trPr>
        <w:tc>
          <w:tcPr>
            <w:tcW w:w="10415" w:type="dxa"/>
            <w:gridSpan w:val="5"/>
            <w:shd w:val="clear" w:color="auto" w:fill="auto"/>
            <w:vAlign w:val="center"/>
          </w:tcPr>
          <w:p w:rsidR="00644FE2" w:rsidRPr="006F7D43" w:rsidRDefault="00644FE2" w:rsidP="00644FE2">
            <w:pPr>
              <w:ind w:left="142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Входная группа</w:t>
            </w:r>
          </w:p>
        </w:tc>
      </w:tr>
      <w:tr w:rsidR="00644FE2" w:rsidRPr="006F7D43" w:rsidTr="00644FE2">
        <w:trPr>
          <w:trHeight w:hRule="exact" w:val="531"/>
        </w:trPr>
        <w:tc>
          <w:tcPr>
            <w:tcW w:w="482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0" w:type="dxa"/>
            <w:vAlign w:val="center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Разборка деревянных заполнений проемов дверных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0,1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1029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Установка дверных блоков из алюминиевых сплавов в наружных дверных проемах в кирпичных стенах с креплением дюбелями, при площади проема свыше 3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0,04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Цвет коричневый</w:t>
            </w:r>
          </w:p>
        </w:tc>
      </w:tr>
      <w:tr w:rsidR="00644FE2" w:rsidRPr="006F7D43" w:rsidTr="00644FE2">
        <w:trPr>
          <w:trHeight w:hRule="exact" w:val="1128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Установка дверных блоков из алюминиевых сплавов во внутренних дверных проемах в кирпичных стенах и перегородках с креплением дюбелями, при площади проема свыше 3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0,06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Цвет белый</w:t>
            </w:r>
          </w:p>
        </w:tc>
      </w:tr>
      <w:tr w:rsidR="00644FE2" w:rsidRPr="006F7D43" w:rsidTr="00644FE2">
        <w:trPr>
          <w:trHeight w:hRule="exact" w:val="418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Установка и крепление наличников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0,14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725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Заполнение зазора между дверной коробкой и стеной монтажной пеной, при площади проема свыше 3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0,1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990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Ремонт штукатурки прямолинейных откосов внутри здания по камню и бетону цементно-известковым раствором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0,06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68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Окраска по штукатурке стен поливинилацетатными водоэмульсионными составами улучшенная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0,08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62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Установка автоматических </w:t>
            </w:r>
            <w:proofErr w:type="spellStart"/>
            <w:r w:rsidRPr="006F7D43">
              <w:rPr>
                <w:sz w:val="24"/>
                <w:szCs w:val="24"/>
              </w:rPr>
              <w:t>закрывателей</w:t>
            </w:r>
            <w:proofErr w:type="spellEnd"/>
            <w:r w:rsidRPr="006F7D43">
              <w:rPr>
                <w:sz w:val="24"/>
                <w:szCs w:val="24"/>
              </w:rPr>
              <w:t xml:space="preserve"> (доводчиков) на двери наружные входные</w:t>
            </w:r>
          </w:p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10шт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0,2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67"/>
        </w:trPr>
        <w:tc>
          <w:tcPr>
            <w:tcW w:w="10415" w:type="dxa"/>
            <w:gridSpan w:val="5"/>
            <w:shd w:val="clear" w:color="auto" w:fill="auto"/>
            <w:vAlign w:val="center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Запасные выходы, подвал, водомерный узел</w:t>
            </w:r>
          </w:p>
        </w:tc>
      </w:tr>
      <w:tr w:rsidR="00644FE2" w:rsidRPr="006F7D43" w:rsidTr="00644FE2">
        <w:trPr>
          <w:trHeight w:hRule="exact" w:val="421"/>
        </w:trPr>
        <w:tc>
          <w:tcPr>
            <w:tcW w:w="482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0" w:type="dxa"/>
            <w:vAlign w:val="center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Разборка деревянных заполнений проемов дверных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0,1</w:t>
            </w:r>
            <w:r w:rsidR="00374CD3">
              <w:rPr>
                <w:sz w:val="24"/>
                <w:szCs w:val="24"/>
              </w:rPr>
              <w:t>03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69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Установка дверных блоков из </w:t>
            </w:r>
            <w:proofErr w:type="spellStart"/>
            <w:r w:rsidRPr="006F7D43">
              <w:rPr>
                <w:sz w:val="24"/>
                <w:szCs w:val="24"/>
              </w:rPr>
              <w:t>пвх</w:t>
            </w:r>
            <w:proofErr w:type="spellEnd"/>
            <w:r w:rsidRPr="006F7D43">
              <w:rPr>
                <w:sz w:val="24"/>
                <w:szCs w:val="24"/>
              </w:rPr>
              <w:t xml:space="preserve"> в наружных дверных проемах в кирпичных стенах при площади проема до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6F7D43">
                <w:rPr>
                  <w:sz w:val="24"/>
                  <w:szCs w:val="24"/>
                </w:rPr>
                <w:t>3 м</w:t>
              </w:r>
              <w:proofErr w:type="gramStart"/>
              <w:r w:rsidRPr="006F7D43">
                <w:rPr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374CD3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0,058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858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Установка дверных блоков из </w:t>
            </w:r>
            <w:proofErr w:type="spellStart"/>
            <w:r w:rsidRPr="006F7D43">
              <w:rPr>
                <w:sz w:val="24"/>
                <w:szCs w:val="24"/>
              </w:rPr>
              <w:t>пвх</w:t>
            </w:r>
            <w:proofErr w:type="spellEnd"/>
            <w:r w:rsidRPr="006F7D43">
              <w:rPr>
                <w:sz w:val="24"/>
                <w:szCs w:val="24"/>
              </w:rPr>
              <w:t xml:space="preserve"> во внутренних дверных проемах и в перегородках в кирпичных стенах при площади проема до 3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374CD3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72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Заполнение зазора между дверной коробкой и стеной монтажной пеной, при площади проема до 3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 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0,1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721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Заделка боро</w:t>
            </w:r>
            <w:proofErr w:type="gramStart"/>
            <w:r w:rsidRPr="006F7D43">
              <w:rPr>
                <w:sz w:val="24"/>
                <w:szCs w:val="24"/>
              </w:rPr>
              <w:t>зд в ст</w:t>
            </w:r>
            <w:proofErr w:type="gramEnd"/>
            <w:r w:rsidRPr="006F7D43">
              <w:rPr>
                <w:sz w:val="24"/>
                <w:szCs w:val="24"/>
              </w:rPr>
              <w:t>енах шириной до 50 мм, глубиной до 20 мм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0,25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702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Заделка борозд в бетонных полах шириной до 50 мм, глубиной до 20 мм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0,05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699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Штукатурка плоских поверхностей дверных откосов по бетону и камню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0,02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980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Окраска стен поливинилацетатными водоэмульсионными составами по сборным конструкциям, подготовленным под окраску, улучшенная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0,06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703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Установка автоматических </w:t>
            </w:r>
            <w:proofErr w:type="spellStart"/>
            <w:r w:rsidRPr="006F7D43">
              <w:rPr>
                <w:sz w:val="24"/>
                <w:szCs w:val="24"/>
              </w:rPr>
              <w:t>закрывателей</w:t>
            </w:r>
            <w:proofErr w:type="spellEnd"/>
            <w:r w:rsidRPr="006F7D43">
              <w:rPr>
                <w:sz w:val="24"/>
                <w:szCs w:val="24"/>
              </w:rPr>
              <w:t xml:space="preserve"> (доводчиков) на двери наружные входные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10шт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0,3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570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Погрузка вручную </w:t>
            </w:r>
            <w:proofErr w:type="gramStart"/>
            <w:r w:rsidRPr="006F7D43">
              <w:rPr>
                <w:sz w:val="24"/>
                <w:szCs w:val="24"/>
              </w:rPr>
              <w:t>сподручных</w:t>
            </w:r>
            <w:proofErr w:type="gramEnd"/>
            <w:r w:rsidRPr="006F7D43">
              <w:rPr>
                <w:sz w:val="24"/>
                <w:szCs w:val="24"/>
              </w:rPr>
              <w:t xml:space="preserve"> и навалочных грузов (отходов)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Т</w:t>
            </w:r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0,5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</w:p>
        </w:tc>
      </w:tr>
      <w:tr w:rsidR="00644FE2" w:rsidRPr="006F7D43" w:rsidTr="00644FE2">
        <w:trPr>
          <w:trHeight w:hRule="exact" w:val="707"/>
        </w:trPr>
        <w:tc>
          <w:tcPr>
            <w:tcW w:w="482" w:type="dxa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0" w:type="dxa"/>
          </w:tcPr>
          <w:p w:rsidR="00644FE2" w:rsidRPr="006F7D43" w:rsidRDefault="00644FE2" w:rsidP="00644FE2">
            <w:pPr>
              <w:ind w:left="85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 xml:space="preserve">Замена </w:t>
            </w:r>
            <w:proofErr w:type="spellStart"/>
            <w:r w:rsidRPr="006F7D43">
              <w:rPr>
                <w:sz w:val="24"/>
                <w:szCs w:val="24"/>
              </w:rPr>
              <w:t>сендвич</w:t>
            </w:r>
            <w:proofErr w:type="spellEnd"/>
            <w:r w:rsidRPr="006F7D43">
              <w:rPr>
                <w:sz w:val="24"/>
                <w:szCs w:val="24"/>
              </w:rPr>
              <w:t>-панели в дверном полотне ПВХ</w:t>
            </w:r>
          </w:p>
        </w:tc>
        <w:tc>
          <w:tcPr>
            <w:tcW w:w="1084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м</w:t>
            </w:r>
            <w:proofErr w:type="gramStart"/>
            <w:r w:rsidRPr="006F7D4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1,1</w:t>
            </w:r>
          </w:p>
        </w:tc>
        <w:tc>
          <w:tcPr>
            <w:tcW w:w="1566" w:type="dxa"/>
            <w:vAlign w:val="center"/>
          </w:tcPr>
          <w:p w:rsidR="00644FE2" w:rsidRPr="006F7D43" w:rsidRDefault="00644FE2" w:rsidP="00644FE2">
            <w:pPr>
              <w:jc w:val="center"/>
              <w:rPr>
                <w:sz w:val="24"/>
                <w:szCs w:val="24"/>
              </w:rPr>
            </w:pPr>
            <w:r w:rsidRPr="006F7D43">
              <w:rPr>
                <w:sz w:val="24"/>
                <w:szCs w:val="24"/>
              </w:rPr>
              <w:t>Цвет бело-коричневый</w:t>
            </w:r>
          </w:p>
        </w:tc>
      </w:tr>
    </w:tbl>
    <w:p w:rsidR="00644FE2" w:rsidRPr="008530B0" w:rsidRDefault="00644FE2" w:rsidP="00644FE2">
      <w:pPr>
        <w:jc w:val="center"/>
        <w:rPr>
          <w:sz w:val="24"/>
          <w:szCs w:val="24"/>
        </w:rPr>
      </w:pPr>
      <w:r w:rsidRPr="008530B0">
        <w:rPr>
          <w:sz w:val="24"/>
          <w:szCs w:val="24"/>
        </w:rPr>
        <w:t>Примерный (укрупненный) перечень видов строительно-монтажных работ</w:t>
      </w:r>
    </w:p>
    <w:p w:rsidR="00A35FD7" w:rsidRDefault="00A35FD7" w:rsidP="00037376">
      <w:pPr>
        <w:pStyle w:val="ConsPlusNonformat"/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4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083"/>
        <w:gridCol w:w="1566"/>
      </w:tblGrid>
      <w:tr w:rsidR="00971FA9" w:rsidTr="00971FA9">
        <w:trPr>
          <w:trHeight w:hRule="exact" w:val="549"/>
        </w:trPr>
        <w:tc>
          <w:tcPr>
            <w:tcW w:w="10415" w:type="dxa"/>
            <w:gridSpan w:val="5"/>
            <w:vAlign w:val="center"/>
          </w:tcPr>
          <w:p w:rsidR="00971FA9" w:rsidRPr="00971FA9" w:rsidRDefault="00971FA9" w:rsidP="00147C5F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Лыжная база </w:t>
            </w:r>
          </w:p>
        </w:tc>
      </w:tr>
      <w:tr w:rsidR="00971FA9" w:rsidTr="00971FA9">
        <w:trPr>
          <w:trHeight w:hRule="exact" w:val="557"/>
        </w:trPr>
        <w:tc>
          <w:tcPr>
            <w:tcW w:w="482" w:type="dxa"/>
          </w:tcPr>
          <w:p w:rsidR="00971FA9" w:rsidRPr="00147C5F" w:rsidRDefault="00147C5F" w:rsidP="0014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0" w:type="dxa"/>
          </w:tcPr>
          <w:p w:rsidR="00971FA9" w:rsidRPr="00971FA9" w:rsidRDefault="00971FA9" w:rsidP="00CE59A8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 xml:space="preserve">Разборка деревянных заполнений проемов дверных </w:t>
            </w:r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0,12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862"/>
        </w:trPr>
        <w:tc>
          <w:tcPr>
            <w:tcW w:w="482" w:type="dxa"/>
          </w:tcPr>
          <w:p w:rsidR="00971FA9" w:rsidRPr="00147C5F" w:rsidRDefault="00147C5F" w:rsidP="0014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 xml:space="preserve">Установка дверных блоков из </w:t>
            </w:r>
            <w:proofErr w:type="spellStart"/>
            <w:r w:rsidRPr="00971FA9">
              <w:rPr>
                <w:sz w:val="24"/>
                <w:szCs w:val="24"/>
              </w:rPr>
              <w:t>пвх</w:t>
            </w:r>
            <w:proofErr w:type="spellEnd"/>
            <w:r w:rsidRPr="00971FA9">
              <w:rPr>
                <w:sz w:val="24"/>
                <w:szCs w:val="24"/>
              </w:rPr>
              <w:t xml:space="preserve"> во внутренних дверных проемах и в перегородках в кирпичных стенах при площади проема до 3 м</w:t>
            </w:r>
            <w:proofErr w:type="gramStart"/>
            <w:r w:rsidRPr="00971FA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 м</w:t>
            </w:r>
            <w:proofErr w:type="gramStart"/>
            <w:r w:rsidRPr="00971FA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0,12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564"/>
        </w:trPr>
        <w:tc>
          <w:tcPr>
            <w:tcW w:w="482" w:type="dxa"/>
          </w:tcPr>
          <w:p w:rsidR="00971FA9" w:rsidRPr="00147C5F" w:rsidRDefault="00147C5F" w:rsidP="0014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Заполнение зазора между дверной коробкой и стеной монтажной пеной, при площади проема до 3 м</w:t>
            </w:r>
            <w:proofErr w:type="gramStart"/>
            <w:r w:rsidRPr="00971FA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 м</w:t>
            </w:r>
            <w:proofErr w:type="gramStart"/>
            <w:r w:rsidRPr="00971FA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0,12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556"/>
        </w:trPr>
        <w:tc>
          <w:tcPr>
            <w:tcW w:w="482" w:type="dxa"/>
          </w:tcPr>
          <w:p w:rsidR="00971FA9" w:rsidRPr="00147C5F" w:rsidRDefault="00147C5F" w:rsidP="0014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Заделка боро</w:t>
            </w:r>
            <w:proofErr w:type="gramStart"/>
            <w:r w:rsidRPr="00971FA9">
              <w:rPr>
                <w:sz w:val="24"/>
                <w:szCs w:val="24"/>
              </w:rPr>
              <w:t>зд в  ст</w:t>
            </w:r>
            <w:proofErr w:type="gramEnd"/>
            <w:r w:rsidRPr="00971FA9">
              <w:rPr>
                <w:sz w:val="24"/>
                <w:szCs w:val="24"/>
              </w:rPr>
              <w:t>енах шириной до 50 мм, глубиной до 20 мм</w:t>
            </w:r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100м</w:t>
            </w:r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0,35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579"/>
        </w:trPr>
        <w:tc>
          <w:tcPr>
            <w:tcW w:w="482" w:type="dxa"/>
          </w:tcPr>
          <w:p w:rsidR="00971FA9" w:rsidRDefault="00147C5F" w:rsidP="00147C5F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Заделка борозд в бетонных полах шириной до 50 мм, глубиной до 20 мм</w:t>
            </w:r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100м</w:t>
            </w:r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0,07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558"/>
        </w:trPr>
        <w:tc>
          <w:tcPr>
            <w:tcW w:w="482" w:type="dxa"/>
          </w:tcPr>
          <w:p w:rsidR="00971FA9" w:rsidRDefault="00147C5F" w:rsidP="00147C5F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Штукатурка плоских поверхностей дверных откосов по бетону и камню</w:t>
            </w:r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0,02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971FA9" w:rsidTr="00971FA9">
        <w:trPr>
          <w:trHeight w:hRule="exact" w:val="708"/>
        </w:trPr>
        <w:tc>
          <w:tcPr>
            <w:tcW w:w="482" w:type="dxa"/>
          </w:tcPr>
          <w:p w:rsidR="00971FA9" w:rsidRDefault="00147C5F" w:rsidP="00147C5F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200" w:type="dxa"/>
          </w:tcPr>
          <w:p w:rsidR="00971FA9" w:rsidRPr="00971FA9" w:rsidRDefault="00971FA9" w:rsidP="00971FA9">
            <w:pPr>
              <w:ind w:left="85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Окраска по штукатурке стен поливинилацетатными водоэмульсионными составами улучшенная</w:t>
            </w:r>
          </w:p>
        </w:tc>
        <w:tc>
          <w:tcPr>
            <w:tcW w:w="1084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100м2</w:t>
            </w:r>
          </w:p>
        </w:tc>
        <w:tc>
          <w:tcPr>
            <w:tcW w:w="1083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  <w:r w:rsidRPr="00971FA9">
              <w:rPr>
                <w:sz w:val="24"/>
                <w:szCs w:val="24"/>
              </w:rPr>
              <w:t>0,18</w:t>
            </w:r>
          </w:p>
        </w:tc>
        <w:tc>
          <w:tcPr>
            <w:tcW w:w="1566" w:type="dxa"/>
            <w:vAlign w:val="center"/>
          </w:tcPr>
          <w:p w:rsidR="00971FA9" w:rsidRPr="00971FA9" w:rsidRDefault="00971FA9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1A456E" w:rsidTr="00971FA9">
        <w:trPr>
          <w:trHeight w:hRule="exact" w:val="708"/>
        </w:trPr>
        <w:tc>
          <w:tcPr>
            <w:tcW w:w="482" w:type="dxa"/>
          </w:tcPr>
          <w:p w:rsidR="001A456E" w:rsidRPr="001A456E" w:rsidRDefault="001A456E" w:rsidP="00147C5F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</w:p>
        </w:tc>
        <w:tc>
          <w:tcPr>
            <w:tcW w:w="6200" w:type="dxa"/>
          </w:tcPr>
          <w:p w:rsidR="001A456E" w:rsidRPr="001A456E" w:rsidRDefault="001A456E" w:rsidP="00971FA9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Погрузка и вывоз строительных отходов </w:t>
            </w:r>
          </w:p>
        </w:tc>
        <w:tc>
          <w:tcPr>
            <w:tcW w:w="1084" w:type="dxa"/>
            <w:vAlign w:val="center"/>
          </w:tcPr>
          <w:p w:rsidR="001A456E" w:rsidRPr="00971FA9" w:rsidRDefault="001A456E" w:rsidP="00971FA9">
            <w:pPr>
              <w:ind w:lef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83" w:type="dxa"/>
            <w:vAlign w:val="center"/>
          </w:tcPr>
          <w:p w:rsidR="001A456E" w:rsidRPr="00971FA9" w:rsidRDefault="001A456E" w:rsidP="00971FA9">
            <w:pPr>
              <w:ind w:lef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566" w:type="dxa"/>
            <w:vAlign w:val="center"/>
          </w:tcPr>
          <w:p w:rsidR="001A456E" w:rsidRPr="00971FA9" w:rsidRDefault="001A456E" w:rsidP="00971FA9">
            <w:pPr>
              <w:ind w:left="85"/>
              <w:jc w:val="center"/>
              <w:rPr>
                <w:sz w:val="24"/>
                <w:szCs w:val="24"/>
              </w:rPr>
            </w:pPr>
          </w:p>
        </w:tc>
      </w:tr>
    </w:tbl>
    <w:p w:rsidR="00971FA9" w:rsidRDefault="00971FA9" w:rsidP="00971FA9">
      <w:pPr>
        <w:jc w:val="center"/>
        <w:rPr>
          <w:sz w:val="24"/>
          <w:szCs w:val="24"/>
          <w:lang w:eastAsia="en-US"/>
        </w:rPr>
      </w:pPr>
    </w:p>
    <w:p w:rsidR="00971FA9" w:rsidRDefault="00971FA9" w:rsidP="00971FA9">
      <w:pPr>
        <w:jc w:val="center"/>
        <w:rPr>
          <w:sz w:val="24"/>
          <w:szCs w:val="24"/>
          <w:lang w:eastAsia="en-US"/>
        </w:rPr>
      </w:pPr>
    </w:p>
    <w:p w:rsidR="00971FA9" w:rsidRDefault="00971FA9" w:rsidP="00971FA9">
      <w:pPr>
        <w:jc w:val="center"/>
        <w:rPr>
          <w:sz w:val="24"/>
          <w:szCs w:val="24"/>
        </w:rPr>
      </w:pPr>
    </w:p>
    <w:p w:rsidR="00971FA9" w:rsidRDefault="00971FA9" w:rsidP="00971FA9">
      <w:pPr>
        <w:tabs>
          <w:tab w:val="left" w:pos="6804"/>
        </w:tabs>
        <w:rPr>
          <w:sz w:val="24"/>
          <w:szCs w:val="24"/>
        </w:rPr>
      </w:pPr>
      <w:r w:rsidRPr="00037376">
        <w:rPr>
          <w:sz w:val="24"/>
          <w:szCs w:val="24"/>
        </w:rPr>
        <w:t xml:space="preserve">Составил:    инженер  </w:t>
      </w:r>
      <w:proofErr w:type="spellStart"/>
      <w:r w:rsidRPr="00037376">
        <w:rPr>
          <w:sz w:val="24"/>
          <w:szCs w:val="24"/>
        </w:rPr>
        <w:t>ООРиС</w:t>
      </w:r>
      <w:proofErr w:type="spellEnd"/>
      <w:r w:rsidRPr="00037376">
        <w:rPr>
          <w:sz w:val="24"/>
          <w:szCs w:val="24"/>
        </w:rPr>
        <w:t xml:space="preserve">            ________     </w:t>
      </w:r>
      <w:r w:rsidRPr="00037376">
        <w:rPr>
          <w:sz w:val="24"/>
          <w:szCs w:val="24"/>
        </w:rPr>
        <w:tab/>
        <w:t>О. В. Анникова</w:t>
      </w:r>
    </w:p>
    <w:p w:rsidR="008A5A4D" w:rsidRPr="00037376" w:rsidRDefault="008A5A4D" w:rsidP="0003737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961" w:rsidRPr="000B4961" w:rsidRDefault="000B4961" w:rsidP="000B4961">
      <w:pPr>
        <w:adjustRightInd w:val="0"/>
        <w:jc w:val="center"/>
        <w:rPr>
          <w:b/>
        </w:rPr>
      </w:pPr>
    </w:p>
    <w:sectPr w:rsidR="000B4961" w:rsidRPr="000B4961" w:rsidSect="009E6A28">
      <w:headerReference w:type="first" r:id="rId8"/>
      <w:pgSz w:w="11907" w:h="16840" w:code="9"/>
      <w:pgMar w:top="284" w:right="567" w:bottom="709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C2" w:rsidRDefault="00D50FC2">
      <w:r>
        <w:separator/>
      </w:r>
    </w:p>
  </w:endnote>
  <w:endnote w:type="continuationSeparator" w:id="0">
    <w:p w:rsidR="00D50FC2" w:rsidRDefault="00D5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C2" w:rsidRDefault="00D50FC2">
      <w:r>
        <w:separator/>
      </w:r>
    </w:p>
  </w:footnote>
  <w:footnote w:type="continuationSeparator" w:id="0">
    <w:p w:rsidR="00D50FC2" w:rsidRDefault="00D5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4" w:rsidRPr="00F10CCD" w:rsidRDefault="00B67954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07B00"/>
    <w:rsid w:val="000122B0"/>
    <w:rsid w:val="00012788"/>
    <w:rsid w:val="00014117"/>
    <w:rsid w:val="00037376"/>
    <w:rsid w:val="000418EC"/>
    <w:rsid w:val="000450CA"/>
    <w:rsid w:val="000670AC"/>
    <w:rsid w:val="00083E67"/>
    <w:rsid w:val="000A5627"/>
    <w:rsid w:val="000A5F48"/>
    <w:rsid w:val="000B4961"/>
    <w:rsid w:val="000D6194"/>
    <w:rsid w:val="000E6D15"/>
    <w:rsid w:val="000F2563"/>
    <w:rsid w:val="000F4470"/>
    <w:rsid w:val="000F7BB3"/>
    <w:rsid w:val="00105F7D"/>
    <w:rsid w:val="00116070"/>
    <w:rsid w:val="00120F94"/>
    <w:rsid w:val="00133BC0"/>
    <w:rsid w:val="00136047"/>
    <w:rsid w:val="00136CD9"/>
    <w:rsid w:val="00137012"/>
    <w:rsid w:val="001409E9"/>
    <w:rsid w:val="00142A57"/>
    <w:rsid w:val="001448FE"/>
    <w:rsid w:val="001449DD"/>
    <w:rsid w:val="00145850"/>
    <w:rsid w:val="00147561"/>
    <w:rsid w:val="00147C5F"/>
    <w:rsid w:val="001565E0"/>
    <w:rsid w:val="00167346"/>
    <w:rsid w:val="001710A1"/>
    <w:rsid w:val="001743DD"/>
    <w:rsid w:val="001754BD"/>
    <w:rsid w:val="00181F23"/>
    <w:rsid w:val="00183F51"/>
    <w:rsid w:val="001A0A46"/>
    <w:rsid w:val="001A456E"/>
    <w:rsid w:val="001D0F08"/>
    <w:rsid w:val="001D31F5"/>
    <w:rsid w:val="001E587D"/>
    <w:rsid w:val="00214549"/>
    <w:rsid w:val="00220EDB"/>
    <w:rsid w:val="0023155E"/>
    <w:rsid w:val="0023210D"/>
    <w:rsid w:val="002474A4"/>
    <w:rsid w:val="00263B34"/>
    <w:rsid w:val="0026790E"/>
    <w:rsid w:val="0027081C"/>
    <w:rsid w:val="00276540"/>
    <w:rsid w:val="002915F7"/>
    <w:rsid w:val="002A5108"/>
    <w:rsid w:val="002C1C92"/>
    <w:rsid w:val="002C53F3"/>
    <w:rsid w:val="002E0FD1"/>
    <w:rsid w:val="002F61E7"/>
    <w:rsid w:val="00326F9F"/>
    <w:rsid w:val="0033571A"/>
    <w:rsid w:val="00335F1B"/>
    <w:rsid w:val="00362DE6"/>
    <w:rsid w:val="00374A12"/>
    <w:rsid w:val="00374CD3"/>
    <w:rsid w:val="00376A48"/>
    <w:rsid w:val="0038515F"/>
    <w:rsid w:val="00385454"/>
    <w:rsid w:val="003B7732"/>
    <w:rsid w:val="003D4997"/>
    <w:rsid w:val="003D52B5"/>
    <w:rsid w:val="003E4822"/>
    <w:rsid w:val="004027F4"/>
    <w:rsid w:val="004107D3"/>
    <w:rsid w:val="00415882"/>
    <w:rsid w:val="00423BA7"/>
    <w:rsid w:val="004337F9"/>
    <w:rsid w:val="00435D13"/>
    <w:rsid w:val="0044550B"/>
    <w:rsid w:val="00452603"/>
    <w:rsid w:val="004757C7"/>
    <w:rsid w:val="004B1B38"/>
    <w:rsid w:val="004B1CAA"/>
    <w:rsid w:val="004B5008"/>
    <w:rsid w:val="004C77CC"/>
    <w:rsid w:val="004D571F"/>
    <w:rsid w:val="004E499F"/>
    <w:rsid w:val="004E5FBC"/>
    <w:rsid w:val="004F3096"/>
    <w:rsid w:val="0054122E"/>
    <w:rsid w:val="0054179C"/>
    <w:rsid w:val="005516D5"/>
    <w:rsid w:val="00560051"/>
    <w:rsid w:val="00565BEE"/>
    <w:rsid w:val="00566885"/>
    <w:rsid w:val="00574EEE"/>
    <w:rsid w:val="005A2676"/>
    <w:rsid w:val="005B1BB9"/>
    <w:rsid w:val="005B7A62"/>
    <w:rsid w:val="005D2308"/>
    <w:rsid w:val="005D3442"/>
    <w:rsid w:val="005E2085"/>
    <w:rsid w:val="005E7A88"/>
    <w:rsid w:val="005F05C7"/>
    <w:rsid w:val="005F207E"/>
    <w:rsid w:val="005F3FFC"/>
    <w:rsid w:val="00607C7A"/>
    <w:rsid w:val="00630563"/>
    <w:rsid w:val="00632E7B"/>
    <w:rsid w:val="006418E4"/>
    <w:rsid w:val="006447B4"/>
    <w:rsid w:val="00644FE2"/>
    <w:rsid w:val="0065479E"/>
    <w:rsid w:val="006604E6"/>
    <w:rsid w:val="00682881"/>
    <w:rsid w:val="00687324"/>
    <w:rsid w:val="00695E72"/>
    <w:rsid w:val="006B58A4"/>
    <w:rsid w:val="006B65C4"/>
    <w:rsid w:val="006C5570"/>
    <w:rsid w:val="006E6AEF"/>
    <w:rsid w:val="006F27E1"/>
    <w:rsid w:val="006F7D43"/>
    <w:rsid w:val="007004A2"/>
    <w:rsid w:val="00700BDD"/>
    <w:rsid w:val="00732BFC"/>
    <w:rsid w:val="00793BB1"/>
    <w:rsid w:val="007A461C"/>
    <w:rsid w:val="007B1E67"/>
    <w:rsid w:val="007C4568"/>
    <w:rsid w:val="007F7261"/>
    <w:rsid w:val="007F7D12"/>
    <w:rsid w:val="008139BE"/>
    <w:rsid w:val="0082557F"/>
    <w:rsid w:val="0083196F"/>
    <w:rsid w:val="00832898"/>
    <w:rsid w:val="00834F1C"/>
    <w:rsid w:val="008530B0"/>
    <w:rsid w:val="00861267"/>
    <w:rsid w:val="00866F28"/>
    <w:rsid w:val="00884A7C"/>
    <w:rsid w:val="008A4186"/>
    <w:rsid w:val="008A5A4D"/>
    <w:rsid w:val="008B0AFD"/>
    <w:rsid w:val="008B3D5A"/>
    <w:rsid w:val="008C6465"/>
    <w:rsid w:val="008D5E1D"/>
    <w:rsid w:val="008E6DA8"/>
    <w:rsid w:val="008E7038"/>
    <w:rsid w:val="008F5D2C"/>
    <w:rsid w:val="00900216"/>
    <w:rsid w:val="00914233"/>
    <w:rsid w:val="009171B2"/>
    <w:rsid w:val="009203CB"/>
    <w:rsid w:val="009242D5"/>
    <w:rsid w:val="00943833"/>
    <w:rsid w:val="0096223E"/>
    <w:rsid w:val="00971FA9"/>
    <w:rsid w:val="00983F08"/>
    <w:rsid w:val="00990674"/>
    <w:rsid w:val="00990A3F"/>
    <w:rsid w:val="009A6B6C"/>
    <w:rsid w:val="009D0F62"/>
    <w:rsid w:val="009D412A"/>
    <w:rsid w:val="009D534A"/>
    <w:rsid w:val="009D5A57"/>
    <w:rsid w:val="009E6A28"/>
    <w:rsid w:val="009F484C"/>
    <w:rsid w:val="00A04B32"/>
    <w:rsid w:val="00A15F90"/>
    <w:rsid w:val="00A15FDD"/>
    <w:rsid w:val="00A255F8"/>
    <w:rsid w:val="00A30EDC"/>
    <w:rsid w:val="00A32C15"/>
    <w:rsid w:val="00A35FD7"/>
    <w:rsid w:val="00A36B38"/>
    <w:rsid w:val="00A40602"/>
    <w:rsid w:val="00A41387"/>
    <w:rsid w:val="00A4292A"/>
    <w:rsid w:val="00A45100"/>
    <w:rsid w:val="00A565A8"/>
    <w:rsid w:val="00A6621D"/>
    <w:rsid w:val="00A70551"/>
    <w:rsid w:val="00A70FDE"/>
    <w:rsid w:val="00A85BDC"/>
    <w:rsid w:val="00AB0DA7"/>
    <w:rsid w:val="00AB5436"/>
    <w:rsid w:val="00AD0750"/>
    <w:rsid w:val="00AE1085"/>
    <w:rsid w:val="00AE5B8B"/>
    <w:rsid w:val="00AF5551"/>
    <w:rsid w:val="00AF7661"/>
    <w:rsid w:val="00B112D2"/>
    <w:rsid w:val="00B14F42"/>
    <w:rsid w:val="00B21437"/>
    <w:rsid w:val="00B21A12"/>
    <w:rsid w:val="00B402BC"/>
    <w:rsid w:val="00B44E36"/>
    <w:rsid w:val="00B458CB"/>
    <w:rsid w:val="00B54FD2"/>
    <w:rsid w:val="00B57081"/>
    <w:rsid w:val="00B57A8A"/>
    <w:rsid w:val="00B67954"/>
    <w:rsid w:val="00B87455"/>
    <w:rsid w:val="00BA30CD"/>
    <w:rsid w:val="00BA4BCD"/>
    <w:rsid w:val="00BB6592"/>
    <w:rsid w:val="00BD4AC2"/>
    <w:rsid w:val="00BE2988"/>
    <w:rsid w:val="00C00E4E"/>
    <w:rsid w:val="00C049EE"/>
    <w:rsid w:val="00C05840"/>
    <w:rsid w:val="00C12729"/>
    <w:rsid w:val="00C36A33"/>
    <w:rsid w:val="00C556B7"/>
    <w:rsid w:val="00C621F0"/>
    <w:rsid w:val="00C66D8A"/>
    <w:rsid w:val="00C71963"/>
    <w:rsid w:val="00C7320E"/>
    <w:rsid w:val="00C8530F"/>
    <w:rsid w:val="00C912AF"/>
    <w:rsid w:val="00CA1031"/>
    <w:rsid w:val="00CA757E"/>
    <w:rsid w:val="00CB46D1"/>
    <w:rsid w:val="00CB4EB8"/>
    <w:rsid w:val="00CC62C5"/>
    <w:rsid w:val="00CC748A"/>
    <w:rsid w:val="00CC79F4"/>
    <w:rsid w:val="00CE59A8"/>
    <w:rsid w:val="00CE602E"/>
    <w:rsid w:val="00CF7860"/>
    <w:rsid w:val="00D14DD4"/>
    <w:rsid w:val="00D50FC2"/>
    <w:rsid w:val="00D64D8A"/>
    <w:rsid w:val="00D86618"/>
    <w:rsid w:val="00D90CF7"/>
    <w:rsid w:val="00DB0255"/>
    <w:rsid w:val="00DB6665"/>
    <w:rsid w:val="00E00B9D"/>
    <w:rsid w:val="00E02881"/>
    <w:rsid w:val="00E11423"/>
    <w:rsid w:val="00E252C4"/>
    <w:rsid w:val="00E31B45"/>
    <w:rsid w:val="00E3296B"/>
    <w:rsid w:val="00E46861"/>
    <w:rsid w:val="00E64BB9"/>
    <w:rsid w:val="00E82A2B"/>
    <w:rsid w:val="00E8312D"/>
    <w:rsid w:val="00E84477"/>
    <w:rsid w:val="00E865B9"/>
    <w:rsid w:val="00EA49BC"/>
    <w:rsid w:val="00EB1ADE"/>
    <w:rsid w:val="00EC1753"/>
    <w:rsid w:val="00EC1A6B"/>
    <w:rsid w:val="00EC1BDD"/>
    <w:rsid w:val="00EC21E5"/>
    <w:rsid w:val="00EC3956"/>
    <w:rsid w:val="00EC5101"/>
    <w:rsid w:val="00EC6AB7"/>
    <w:rsid w:val="00ED67B3"/>
    <w:rsid w:val="00EE17A1"/>
    <w:rsid w:val="00F12CF2"/>
    <w:rsid w:val="00F145E4"/>
    <w:rsid w:val="00F16EA3"/>
    <w:rsid w:val="00F20BD3"/>
    <w:rsid w:val="00F20E29"/>
    <w:rsid w:val="00F21267"/>
    <w:rsid w:val="00F37E5B"/>
    <w:rsid w:val="00F51DD3"/>
    <w:rsid w:val="00F5579E"/>
    <w:rsid w:val="00F77554"/>
    <w:rsid w:val="00F80EFC"/>
    <w:rsid w:val="00F979DA"/>
    <w:rsid w:val="00FA0D57"/>
    <w:rsid w:val="00FC2F3E"/>
    <w:rsid w:val="00FE5B0D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832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9752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0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641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25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7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127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6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50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12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45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087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995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516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47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7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8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07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34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3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0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35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56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9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518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8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74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296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91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36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5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17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61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6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03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38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343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0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61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50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8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31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58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95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889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1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72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9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10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62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69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24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60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33123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73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066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24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9990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1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74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76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249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886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2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2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10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4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557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31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93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5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39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0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1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728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26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20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467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1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588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61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47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3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871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40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29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676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8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87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92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26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37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079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90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37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965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20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52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29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81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2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1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97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234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88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5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8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24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42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618831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3AE0-98CA-4E57-8DB7-39E5F0AC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oannikova</dc:creator>
  <cp:lastModifiedBy>АННИКОВА ОЛЬГА ВАСИЛЬЕВНА</cp:lastModifiedBy>
  <cp:revision>76</cp:revision>
  <cp:lastPrinted>2019-07-26T09:49:00Z</cp:lastPrinted>
  <dcterms:created xsi:type="dcterms:W3CDTF">2018-02-07T08:29:00Z</dcterms:created>
  <dcterms:modified xsi:type="dcterms:W3CDTF">2019-07-29T06:17:00Z</dcterms:modified>
</cp:coreProperties>
</file>