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494" w:rsidRPr="0012314B" w:rsidRDefault="00471291" w:rsidP="00462A99">
      <w:pPr>
        <w:pStyle w:val="a3"/>
        <w:spacing w:before="0" w:after="0"/>
        <w:ind w:left="0" w:firstLine="0"/>
        <w:rPr>
          <w:color w:val="0099CC"/>
          <w:szCs w:val="24"/>
        </w:rPr>
      </w:pPr>
      <w:r w:rsidRPr="0012314B">
        <w:rPr>
          <w:color w:val="0099CC"/>
          <w:szCs w:val="24"/>
        </w:rPr>
        <w:t xml:space="preserve">ПРОЕКТ </w:t>
      </w:r>
      <w:r w:rsidR="00322F5D" w:rsidRPr="0012314B">
        <w:rPr>
          <w:color w:val="0099CC"/>
          <w:szCs w:val="24"/>
        </w:rPr>
        <w:t>ДОГОВОР</w:t>
      </w:r>
      <w:r w:rsidRPr="0012314B">
        <w:rPr>
          <w:color w:val="0099CC"/>
          <w:szCs w:val="24"/>
        </w:rPr>
        <w:t>А</w:t>
      </w:r>
      <w:r w:rsidR="00F86FC1" w:rsidRPr="0012314B">
        <w:rPr>
          <w:color w:val="0099CC"/>
          <w:szCs w:val="24"/>
        </w:rPr>
        <w:t xml:space="preserve"> №</w:t>
      </w:r>
      <w:r w:rsidR="00FC092E" w:rsidRPr="0012314B">
        <w:rPr>
          <w:color w:val="0099CC"/>
          <w:szCs w:val="24"/>
        </w:rPr>
        <w:t>________</w:t>
      </w:r>
    </w:p>
    <w:p w:rsidR="00F87984" w:rsidRPr="0012314B" w:rsidRDefault="00CE4EAE" w:rsidP="00F87984">
      <w:pPr>
        <w:pStyle w:val="a3"/>
        <w:spacing w:before="0" w:after="0"/>
        <w:rPr>
          <w:b w:val="0"/>
          <w:color w:val="0099CC"/>
          <w:szCs w:val="24"/>
        </w:rPr>
      </w:pPr>
      <w:r w:rsidRPr="0012314B">
        <w:rPr>
          <w:b w:val="0"/>
          <w:color w:val="0099CC"/>
          <w:szCs w:val="24"/>
        </w:rPr>
        <w:t xml:space="preserve">на техническое обслуживание и текущий ремонт систем </w:t>
      </w:r>
      <w:r w:rsidR="00F87984" w:rsidRPr="0012314B">
        <w:rPr>
          <w:b w:val="0"/>
          <w:color w:val="0099CC"/>
          <w:szCs w:val="24"/>
        </w:rPr>
        <w:t xml:space="preserve">охраной сигнализации, </w:t>
      </w:r>
    </w:p>
    <w:p w:rsidR="00457494" w:rsidRPr="0012314B" w:rsidRDefault="00F87984" w:rsidP="00457494">
      <w:pPr>
        <w:pStyle w:val="a3"/>
        <w:spacing w:before="0" w:after="0"/>
        <w:rPr>
          <w:b w:val="0"/>
          <w:color w:val="0099CC"/>
          <w:szCs w:val="24"/>
        </w:rPr>
      </w:pPr>
      <w:r w:rsidRPr="0012314B">
        <w:rPr>
          <w:b w:val="0"/>
          <w:color w:val="0099CC"/>
          <w:szCs w:val="24"/>
        </w:rPr>
        <w:t xml:space="preserve">видеонаблюдения, домофонов и автоматических шлагбаумов </w:t>
      </w:r>
      <w:r w:rsidR="00915496" w:rsidRPr="0012314B">
        <w:rPr>
          <w:b w:val="0"/>
          <w:color w:val="0099CC"/>
          <w:szCs w:val="24"/>
        </w:rPr>
        <w:t>на объектах ГрГУ им. Я.Купалы</w:t>
      </w:r>
    </w:p>
    <w:p w:rsidR="00EB5C7B" w:rsidRPr="0012314B" w:rsidRDefault="00EB5C7B" w:rsidP="00457494">
      <w:pPr>
        <w:pStyle w:val="a3"/>
        <w:spacing w:before="0" w:after="0"/>
        <w:rPr>
          <w:color w:val="0099CC"/>
          <w:szCs w:val="24"/>
        </w:rPr>
      </w:pPr>
    </w:p>
    <w:p w:rsidR="00457494" w:rsidRPr="0012314B" w:rsidRDefault="00FC092E" w:rsidP="00A16822">
      <w:pPr>
        <w:tabs>
          <w:tab w:val="right" w:pos="9639"/>
        </w:tabs>
        <w:ind w:firstLine="284"/>
        <w:jc w:val="both"/>
        <w:rPr>
          <w:color w:val="0099CC"/>
          <w:sz w:val="24"/>
          <w:szCs w:val="24"/>
        </w:rPr>
      </w:pPr>
      <w:r w:rsidRPr="0012314B">
        <w:rPr>
          <w:color w:val="0099CC"/>
          <w:sz w:val="24"/>
          <w:szCs w:val="24"/>
        </w:rPr>
        <w:t>_</w:t>
      </w:r>
      <w:r w:rsidR="00807D8F" w:rsidRPr="0012314B">
        <w:rPr>
          <w:color w:val="0099CC"/>
          <w:sz w:val="24"/>
          <w:szCs w:val="24"/>
        </w:rPr>
        <w:t>_ _</w:t>
      </w:r>
      <w:r w:rsidRPr="0012314B">
        <w:rPr>
          <w:color w:val="0099CC"/>
          <w:sz w:val="24"/>
          <w:szCs w:val="24"/>
        </w:rPr>
        <w:t>_______</w:t>
      </w:r>
      <w:r w:rsidR="00457494" w:rsidRPr="0012314B">
        <w:rPr>
          <w:color w:val="0099CC"/>
          <w:sz w:val="24"/>
          <w:szCs w:val="24"/>
        </w:rPr>
        <w:t xml:space="preserve"> 201</w:t>
      </w:r>
      <w:r w:rsidR="00164365" w:rsidRPr="0012314B">
        <w:rPr>
          <w:color w:val="0099CC"/>
          <w:sz w:val="24"/>
          <w:szCs w:val="24"/>
        </w:rPr>
        <w:t>9</w:t>
      </w:r>
      <w:r w:rsidR="00457494" w:rsidRPr="0012314B">
        <w:rPr>
          <w:color w:val="0099CC"/>
          <w:sz w:val="24"/>
          <w:szCs w:val="24"/>
        </w:rPr>
        <w:t xml:space="preserve"> г.                                                             </w:t>
      </w:r>
      <w:r w:rsidR="00EB5C7B" w:rsidRPr="0012314B">
        <w:rPr>
          <w:color w:val="0099CC"/>
          <w:sz w:val="24"/>
          <w:szCs w:val="24"/>
        </w:rPr>
        <w:t xml:space="preserve">                 </w:t>
      </w:r>
      <w:r w:rsidR="00457494" w:rsidRPr="0012314B">
        <w:rPr>
          <w:color w:val="0099CC"/>
          <w:sz w:val="24"/>
          <w:szCs w:val="24"/>
        </w:rPr>
        <w:t xml:space="preserve">                г. Гродно</w:t>
      </w:r>
    </w:p>
    <w:p w:rsidR="00457494" w:rsidRPr="0012314B" w:rsidRDefault="00457494" w:rsidP="00457494">
      <w:pPr>
        <w:pStyle w:val="31"/>
        <w:tabs>
          <w:tab w:val="left" w:pos="567"/>
        </w:tabs>
        <w:jc w:val="both"/>
        <w:rPr>
          <w:color w:val="0099CC"/>
          <w:szCs w:val="24"/>
        </w:rPr>
      </w:pPr>
      <w:r w:rsidRPr="0012314B">
        <w:rPr>
          <w:color w:val="0099CC"/>
          <w:szCs w:val="24"/>
        </w:rPr>
        <w:tab/>
      </w:r>
    </w:p>
    <w:p w:rsidR="00457494" w:rsidRPr="0012314B" w:rsidRDefault="00457494" w:rsidP="00457494">
      <w:pPr>
        <w:ind w:firstLine="708"/>
        <w:jc w:val="both"/>
        <w:rPr>
          <w:color w:val="0099CC"/>
          <w:sz w:val="24"/>
          <w:szCs w:val="24"/>
        </w:rPr>
      </w:pPr>
      <w:r w:rsidRPr="0012314B">
        <w:rPr>
          <w:color w:val="0099CC"/>
          <w:sz w:val="24"/>
          <w:szCs w:val="24"/>
        </w:rPr>
        <w:t xml:space="preserve">Учреждение образования «Гродненский государственный университет имени Янки Купалы», именуемое в дальнейшем «Заказчик», в лице проректора Войтко Н.И., действующего на основании доверенности № </w:t>
      </w:r>
      <w:r w:rsidR="00462A99" w:rsidRPr="0012314B">
        <w:rPr>
          <w:color w:val="0099CC"/>
          <w:sz w:val="24"/>
          <w:szCs w:val="24"/>
        </w:rPr>
        <w:t>01-01</w:t>
      </w:r>
      <w:r w:rsidR="00164365" w:rsidRPr="0012314B">
        <w:rPr>
          <w:color w:val="0099CC"/>
          <w:sz w:val="24"/>
          <w:szCs w:val="24"/>
        </w:rPr>
        <w:t>/738</w:t>
      </w:r>
      <w:r w:rsidRPr="0012314B">
        <w:rPr>
          <w:color w:val="0099CC"/>
          <w:sz w:val="24"/>
          <w:szCs w:val="24"/>
        </w:rPr>
        <w:t xml:space="preserve"> от </w:t>
      </w:r>
      <w:r w:rsidR="00164365" w:rsidRPr="0012314B">
        <w:rPr>
          <w:color w:val="0099CC"/>
          <w:sz w:val="24"/>
          <w:szCs w:val="24"/>
        </w:rPr>
        <w:t>26</w:t>
      </w:r>
      <w:r w:rsidR="00462A99" w:rsidRPr="0012314B">
        <w:rPr>
          <w:color w:val="0099CC"/>
          <w:sz w:val="24"/>
          <w:szCs w:val="24"/>
        </w:rPr>
        <w:t>.0</w:t>
      </w:r>
      <w:r w:rsidR="00164365" w:rsidRPr="0012314B">
        <w:rPr>
          <w:color w:val="0099CC"/>
          <w:sz w:val="24"/>
          <w:szCs w:val="24"/>
        </w:rPr>
        <w:t>2</w:t>
      </w:r>
      <w:r w:rsidR="00462A99" w:rsidRPr="0012314B">
        <w:rPr>
          <w:color w:val="0099CC"/>
          <w:sz w:val="24"/>
          <w:szCs w:val="24"/>
        </w:rPr>
        <w:t>.201</w:t>
      </w:r>
      <w:r w:rsidR="00164365" w:rsidRPr="0012314B">
        <w:rPr>
          <w:color w:val="0099CC"/>
          <w:sz w:val="24"/>
          <w:szCs w:val="24"/>
        </w:rPr>
        <w:t>9</w:t>
      </w:r>
      <w:r w:rsidR="00462A99" w:rsidRPr="0012314B">
        <w:rPr>
          <w:color w:val="0099CC"/>
          <w:sz w:val="24"/>
          <w:szCs w:val="24"/>
        </w:rPr>
        <w:t>г.</w:t>
      </w:r>
      <w:r w:rsidRPr="0012314B">
        <w:rPr>
          <w:color w:val="0099CC"/>
          <w:sz w:val="24"/>
          <w:szCs w:val="24"/>
        </w:rPr>
        <w:t xml:space="preserve">, </w:t>
      </w:r>
      <w:r w:rsidR="00164365" w:rsidRPr="0012314B">
        <w:rPr>
          <w:color w:val="0099CC"/>
          <w:sz w:val="24"/>
          <w:szCs w:val="24"/>
        </w:rPr>
        <w:t xml:space="preserve">с одной стороны, и </w:t>
      </w:r>
      <w:r w:rsidR="00F87984" w:rsidRPr="0012314B">
        <w:rPr>
          <w:color w:val="FF0000"/>
          <w:sz w:val="24"/>
          <w:szCs w:val="24"/>
        </w:rPr>
        <w:t>___</w:t>
      </w:r>
      <w:r w:rsidR="00164365" w:rsidRPr="0012314B">
        <w:rPr>
          <w:color w:val="FF0000"/>
          <w:sz w:val="24"/>
          <w:szCs w:val="24"/>
        </w:rPr>
        <w:t>_____________________________</w:t>
      </w:r>
      <w:r w:rsidR="00F87984" w:rsidRPr="0012314B">
        <w:rPr>
          <w:color w:val="FF0000"/>
          <w:sz w:val="24"/>
          <w:szCs w:val="24"/>
        </w:rPr>
        <w:t>_</w:t>
      </w:r>
      <w:r w:rsidR="00462A99" w:rsidRPr="0012314B">
        <w:rPr>
          <w:color w:val="FF0000"/>
          <w:sz w:val="24"/>
          <w:szCs w:val="24"/>
        </w:rPr>
        <w:t xml:space="preserve">, </w:t>
      </w:r>
      <w:r w:rsidR="00462A99" w:rsidRPr="0012314B">
        <w:rPr>
          <w:color w:val="0099CC"/>
          <w:sz w:val="24"/>
          <w:szCs w:val="24"/>
        </w:rPr>
        <w:t>именуемое в дальнейшем «</w:t>
      </w:r>
      <w:r w:rsidR="000B4A6C" w:rsidRPr="0012314B">
        <w:rPr>
          <w:color w:val="0099CC"/>
          <w:sz w:val="24"/>
          <w:szCs w:val="24"/>
        </w:rPr>
        <w:t>Исполнитель</w:t>
      </w:r>
      <w:r w:rsidR="00164365" w:rsidRPr="0012314B">
        <w:rPr>
          <w:color w:val="0099CC"/>
          <w:sz w:val="24"/>
          <w:szCs w:val="24"/>
        </w:rPr>
        <w:t xml:space="preserve">», в лице </w:t>
      </w:r>
      <w:r w:rsidR="00F87984" w:rsidRPr="0012314B">
        <w:rPr>
          <w:color w:val="FF0000"/>
          <w:sz w:val="24"/>
          <w:szCs w:val="24"/>
        </w:rPr>
        <w:t>_________________________________</w:t>
      </w:r>
      <w:r w:rsidR="00462A99" w:rsidRPr="0012314B">
        <w:rPr>
          <w:sz w:val="24"/>
          <w:szCs w:val="24"/>
        </w:rPr>
        <w:t xml:space="preserve">, </w:t>
      </w:r>
      <w:r w:rsidR="00462A99" w:rsidRPr="0012314B">
        <w:rPr>
          <w:color w:val="0099CC"/>
          <w:sz w:val="24"/>
          <w:szCs w:val="24"/>
        </w:rPr>
        <w:t>действующего на основании Устава</w:t>
      </w:r>
      <w:r w:rsidRPr="0012314B">
        <w:rPr>
          <w:color w:val="0099CC"/>
          <w:sz w:val="24"/>
          <w:szCs w:val="24"/>
        </w:rPr>
        <w:t>, имеющий специальное разрешение (лицензию) на право осуществления деятельности по обеспечению</w:t>
      </w:r>
      <w:r w:rsidRPr="0012314B">
        <w:rPr>
          <w:sz w:val="24"/>
          <w:szCs w:val="24"/>
        </w:rPr>
        <w:t xml:space="preserve"> </w:t>
      </w:r>
      <w:r w:rsidR="00E137EB" w:rsidRPr="0012314B">
        <w:rPr>
          <w:sz w:val="24"/>
          <w:szCs w:val="24"/>
        </w:rPr>
        <w:t>_</w:t>
      </w:r>
      <w:r w:rsidR="00E137EB" w:rsidRPr="0012314B">
        <w:rPr>
          <w:color w:val="FF0000"/>
          <w:sz w:val="24"/>
          <w:szCs w:val="24"/>
        </w:rPr>
        <w:t>__________________________________________________________</w:t>
      </w:r>
      <w:r w:rsidRPr="0012314B">
        <w:rPr>
          <w:sz w:val="24"/>
          <w:szCs w:val="24"/>
        </w:rPr>
        <w:t xml:space="preserve">, </w:t>
      </w:r>
      <w:r w:rsidRPr="0012314B">
        <w:rPr>
          <w:color w:val="0099CC"/>
          <w:sz w:val="24"/>
          <w:szCs w:val="24"/>
        </w:rPr>
        <w:t>с другой стороны, заключили договор о нижеследующем:</w:t>
      </w:r>
    </w:p>
    <w:p w:rsidR="00457494" w:rsidRPr="0012314B" w:rsidRDefault="00457494" w:rsidP="00457494">
      <w:pPr>
        <w:ind w:firstLine="708"/>
        <w:jc w:val="both"/>
        <w:rPr>
          <w:sz w:val="24"/>
          <w:szCs w:val="24"/>
        </w:rPr>
      </w:pPr>
    </w:p>
    <w:p w:rsidR="00457494" w:rsidRPr="0012314B" w:rsidRDefault="00457494" w:rsidP="00457494">
      <w:pPr>
        <w:pStyle w:val="1"/>
        <w:keepNext w:val="0"/>
        <w:keepLines/>
        <w:spacing w:before="0"/>
        <w:jc w:val="both"/>
        <w:rPr>
          <w:rFonts w:ascii="Times New Roman" w:hAnsi="Times New Roman"/>
          <w:color w:val="0099CC"/>
          <w:sz w:val="24"/>
          <w:szCs w:val="24"/>
        </w:rPr>
      </w:pPr>
      <w:r w:rsidRPr="0012314B">
        <w:rPr>
          <w:rFonts w:ascii="Times New Roman" w:hAnsi="Times New Roman"/>
          <w:color w:val="0099CC"/>
          <w:sz w:val="24"/>
          <w:szCs w:val="24"/>
        </w:rPr>
        <w:t>ПРЕДМЕТ ДОГОВОРА</w:t>
      </w:r>
    </w:p>
    <w:p w:rsidR="00457494" w:rsidRPr="0012314B" w:rsidRDefault="00457494" w:rsidP="00457494">
      <w:pPr>
        <w:pStyle w:val="a5"/>
        <w:tabs>
          <w:tab w:val="clear" w:pos="300"/>
          <w:tab w:val="left" w:pos="0"/>
          <w:tab w:val="left" w:pos="709"/>
        </w:tabs>
        <w:rPr>
          <w:b w:val="0"/>
          <w:color w:val="0099CC"/>
          <w:sz w:val="24"/>
          <w:szCs w:val="24"/>
        </w:rPr>
      </w:pPr>
      <w:r w:rsidRPr="0012314B">
        <w:rPr>
          <w:b w:val="0"/>
          <w:color w:val="0099CC"/>
          <w:sz w:val="24"/>
          <w:szCs w:val="24"/>
        </w:rPr>
        <w:t xml:space="preserve">1.1. </w:t>
      </w:r>
      <w:r w:rsidR="006E708D" w:rsidRPr="0012314B">
        <w:rPr>
          <w:b w:val="0"/>
          <w:color w:val="0099CC"/>
          <w:sz w:val="24"/>
          <w:szCs w:val="24"/>
        </w:rPr>
        <w:t>Исполнитель обязуе</w:t>
      </w:r>
      <w:r w:rsidR="009A074A" w:rsidRPr="0012314B">
        <w:rPr>
          <w:b w:val="0"/>
          <w:color w:val="0099CC"/>
          <w:sz w:val="24"/>
          <w:szCs w:val="24"/>
        </w:rPr>
        <w:t xml:space="preserve">тся по заданию Заказчика произвести работы, указанные в п.1.2 настоящего договора, а Заказчик обязуется создать </w:t>
      </w:r>
      <w:r w:rsidR="006E708D" w:rsidRPr="0012314B">
        <w:rPr>
          <w:b w:val="0"/>
          <w:color w:val="0099CC"/>
          <w:sz w:val="24"/>
          <w:szCs w:val="24"/>
        </w:rPr>
        <w:t>Исполнителю</w:t>
      </w:r>
      <w:r w:rsidR="009A074A" w:rsidRPr="0012314B">
        <w:rPr>
          <w:b w:val="0"/>
          <w:color w:val="0099CC"/>
          <w:sz w:val="24"/>
          <w:szCs w:val="24"/>
        </w:rPr>
        <w:t xml:space="preserve"> необходимые условия для выполнения работ, принять результаты этих работ и оплатить</w:t>
      </w:r>
      <w:r w:rsidR="00CE4EAE" w:rsidRPr="0012314B">
        <w:rPr>
          <w:b w:val="0"/>
          <w:color w:val="0099CC"/>
          <w:sz w:val="24"/>
          <w:szCs w:val="24"/>
        </w:rPr>
        <w:t xml:space="preserve"> их</w:t>
      </w:r>
      <w:r w:rsidR="009A074A" w:rsidRPr="0012314B">
        <w:rPr>
          <w:b w:val="0"/>
          <w:color w:val="0099CC"/>
          <w:sz w:val="24"/>
          <w:szCs w:val="24"/>
        </w:rPr>
        <w:t xml:space="preserve">. </w:t>
      </w:r>
    </w:p>
    <w:p w:rsidR="00457494" w:rsidRPr="0012314B" w:rsidRDefault="00973437" w:rsidP="00E137EB">
      <w:pPr>
        <w:pStyle w:val="a5"/>
        <w:tabs>
          <w:tab w:val="left" w:pos="0"/>
          <w:tab w:val="left" w:pos="709"/>
        </w:tabs>
        <w:rPr>
          <w:b w:val="0"/>
          <w:color w:val="0099CC"/>
          <w:sz w:val="24"/>
          <w:szCs w:val="24"/>
        </w:rPr>
      </w:pPr>
      <w:r w:rsidRPr="0012314B">
        <w:rPr>
          <w:b w:val="0"/>
          <w:color w:val="0099CC"/>
          <w:sz w:val="24"/>
          <w:szCs w:val="24"/>
        </w:rPr>
        <w:t xml:space="preserve">1.2. </w:t>
      </w:r>
      <w:r w:rsidR="006E708D" w:rsidRPr="0012314B">
        <w:rPr>
          <w:b w:val="0"/>
          <w:color w:val="0099CC"/>
          <w:sz w:val="24"/>
          <w:szCs w:val="24"/>
        </w:rPr>
        <w:t>Исполнитель</w:t>
      </w:r>
      <w:r w:rsidR="00457494" w:rsidRPr="0012314B">
        <w:rPr>
          <w:b w:val="0"/>
          <w:color w:val="0099CC"/>
          <w:sz w:val="24"/>
          <w:szCs w:val="24"/>
        </w:rPr>
        <w:t xml:space="preserve"> обязуется осуществлять следующие работы в соответствии с документацией, согласованной с Заказчиком и утвержденной в установленном порядке: </w:t>
      </w:r>
      <w:r w:rsidR="00457494" w:rsidRPr="0012314B">
        <w:rPr>
          <w:color w:val="0099CC"/>
          <w:sz w:val="24"/>
          <w:szCs w:val="24"/>
        </w:rPr>
        <w:t>«</w:t>
      </w:r>
      <w:r w:rsidR="00E137EB" w:rsidRPr="0012314B">
        <w:rPr>
          <w:color w:val="0099CC"/>
          <w:sz w:val="24"/>
          <w:szCs w:val="24"/>
        </w:rPr>
        <w:t xml:space="preserve">Техническое обслуживание и текущий ремонт систем охраной сигнализации, видеонаблюдения, домофонов и автоматических шлагбаумов </w:t>
      </w:r>
      <w:r w:rsidR="00915496" w:rsidRPr="0012314B">
        <w:rPr>
          <w:color w:val="0099CC"/>
          <w:sz w:val="24"/>
          <w:szCs w:val="24"/>
        </w:rPr>
        <w:t>на объектах ГрГУ им. Я. Купалы</w:t>
      </w:r>
      <w:r w:rsidR="00457494" w:rsidRPr="0012314B">
        <w:rPr>
          <w:color w:val="0099CC"/>
          <w:sz w:val="24"/>
          <w:szCs w:val="24"/>
        </w:rPr>
        <w:t>»</w:t>
      </w:r>
      <w:r w:rsidR="00164365" w:rsidRPr="0012314B">
        <w:rPr>
          <w:color w:val="0099CC"/>
          <w:sz w:val="24"/>
          <w:szCs w:val="24"/>
        </w:rPr>
        <w:t>,</w:t>
      </w:r>
      <w:r w:rsidR="00457494" w:rsidRPr="0012314B">
        <w:rPr>
          <w:b w:val="0"/>
          <w:color w:val="0099CC"/>
          <w:sz w:val="24"/>
          <w:szCs w:val="24"/>
        </w:rPr>
        <w:t xml:space="preserve"> согласно Приложени</w:t>
      </w:r>
      <w:r w:rsidR="00E137EB" w:rsidRPr="0012314B">
        <w:rPr>
          <w:b w:val="0"/>
          <w:color w:val="0099CC"/>
          <w:sz w:val="24"/>
          <w:szCs w:val="24"/>
        </w:rPr>
        <w:t>й</w:t>
      </w:r>
      <w:r w:rsidR="00457494" w:rsidRPr="0012314B">
        <w:rPr>
          <w:b w:val="0"/>
          <w:color w:val="0099CC"/>
          <w:sz w:val="24"/>
          <w:szCs w:val="24"/>
        </w:rPr>
        <w:t xml:space="preserve"> 1</w:t>
      </w:r>
      <w:r w:rsidR="00E137EB" w:rsidRPr="0012314B">
        <w:rPr>
          <w:b w:val="0"/>
          <w:color w:val="0099CC"/>
          <w:sz w:val="24"/>
          <w:szCs w:val="24"/>
        </w:rPr>
        <w:t xml:space="preserve"> и 2</w:t>
      </w:r>
      <w:r w:rsidR="00457494" w:rsidRPr="0012314B">
        <w:rPr>
          <w:b w:val="0"/>
          <w:color w:val="0099CC"/>
          <w:sz w:val="24"/>
          <w:szCs w:val="24"/>
        </w:rPr>
        <w:t xml:space="preserve"> к настоящему договору.</w:t>
      </w:r>
    </w:p>
    <w:p w:rsidR="00CE4EAE" w:rsidRPr="0012314B" w:rsidRDefault="003B1F00" w:rsidP="003B1F00">
      <w:pPr>
        <w:pStyle w:val="a8"/>
        <w:ind w:left="0"/>
        <w:rPr>
          <w:b/>
          <w:color w:val="0099CC"/>
          <w:sz w:val="24"/>
          <w:szCs w:val="24"/>
        </w:rPr>
      </w:pPr>
      <w:r w:rsidRPr="0012314B">
        <w:rPr>
          <w:color w:val="0099CC"/>
          <w:sz w:val="24"/>
          <w:szCs w:val="24"/>
        </w:rPr>
        <w:t xml:space="preserve">1.3. </w:t>
      </w:r>
      <w:r w:rsidR="00CE4EAE" w:rsidRPr="0012314B">
        <w:rPr>
          <w:b/>
          <w:color w:val="0099CC"/>
          <w:sz w:val="24"/>
          <w:szCs w:val="24"/>
        </w:rPr>
        <w:t>Техническое обслуживание</w:t>
      </w:r>
      <w:r w:rsidR="00D27D2A" w:rsidRPr="0012314B">
        <w:rPr>
          <w:b/>
          <w:color w:val="0099CC"/>
          <w:sz w:val="24"/>
          <w:szCs w:val="24"/>
        </w:rPr>
        <w:t xml:space="preserve"> (плановое и внеплановое)</w:t>
      </w:r>
      <w:r w:rsidRPr="0012314B">
        <w:rPr>
          <w:b/>
          <w:color w:val="0099CC"/>
          <w:sz w:val="24"/>
          <w:szCs w:val="24"/>
        </w:rPr>
        <w:t>, включает в себя следующее</w:t>
      </w:r>
      <w:r w:rsidR="00CE4EAE" w:rsidRPr="0012314B">
        <w:rPr>
          <w:b/>
          <w:color w:val="0099CC"/>
          <w:sz w:val="24"/>
          <w:szCs w:val="24"/>
        </w:rPr>
        <w:t>:</w:t>
      </w:r>
    </w:p>
    <w:p w:rsidR="00A04750" w:rsidRPr="0012314B" w:rsidRDefault="00A04750" w:rsidP="00A04750">
      <w:pPr>
        <w:autoSpaceDE w:val="0"/>
        <w:autoSpaceDN w:val="0"/>
        <w:adjustRightInd w:val="0"/>
        <w:ind w:firstLine="540"/>
        <w:jc w:val="both"/>
        <w:outlineLvl w:val="0"/>
        <w:rPr>
          <w:color w:val="0099CC"/>
          <w:sz w:val="24"/>
          <w:szCs w:val="24"/>
        </w:rPr>
      </w:pPr>
      <w:r w:rsidRPr="0012314B">
        <w:rPr>
          <w:b/>
          <w:color w:val="0099CC"/>
          <w:sz w:val="24"/>
          <w:szCs w:val="24"/>
        </w:rPr>
        <w:t xml:space="preserve">- </w:t>
      </w:r>
      <w:r w:rsidRPr="0012314B">
        <w:rPr>
          <w:color w:val="0099CC"/>
          <w:sz w:val="24"/>
          <w:szCs w:val="24"/>
        </w:rPr>
        <w:t xml:space="preserve">Поддержание систем охраной сигнализации, видеонаблюдения, домофонов и автоматических шлагбаумов в работоспособном и исправном состоянии в течение всего срока эксплуатации. </w:t>
      </w:r>
    </w:p>
    <w:p w:rsidR="00A04750" w:rsidRPr="0012314B" w:rsidRDefault="00A04750" w:rsidP="00A04750">
      <w:pPr>
        <w:autoSpaceDE w:val="0"/>
        <w:autoSpaceDN w:val="0"/>
        <w:adjustRightInd w:val="0"/>
        <w:ind w:firstLine="540"/>
        <w:jc w:val="both"/>
        <w:outlineLvl w:val="0"/>
        <w:rPr>
          <w:b/>
          <w:i/>
          <w:color w:val="0099CC"/>
          <w:sz w:val="24"/>
          <w:szCs w:val="24"/>
        </w:rPr>
      </w:pPr>
      <w:r w:rsidRPr="0012314B">
        <w:rPr>
          <w:b/>
          <w:i/>
          <w:color w:val="0099CC"/>
          <w:sz w:val="24"/>
          <w:szCs w:val="24"/>
        </w:rPr>
        <w:t>Основными задачами технического обслуживания являются:</w:t>
      </w:r>
    </w:p>
    <w:p w:rsidR="00A04750" w:rsidRPr="0012314B" w:rsidRDefault="00A04750" w:rsidP="00A04750">
      <w:pPr>
        <w:autoSpaceDE w:val="0"/>
        <w:autoSpaceDN w:val="0"/>
        <w:adjustRightInd w:val="0"/>
        <w:ind w:firstLine="540"/>
        <w:jc w:val="both"/>
        <w:outlineLvl w:val="0"/>
        <w:rPr>
          <w:color w:val="0099CC"/>
          <w:sz w:val="24"/>
          <w:szCs w:val="24"/>
        </w:rPr>
      </w:pPr>
      <w:r w:rsidRPr="0012314B">
        <w:rPr>
          <w:color w:val="0099CC"/>
          <w:sz w:val="24"/>
          <w:szCs w:val="24"/>
        </w:rPr>
        <w:t>-  контроль технического состояния систем охраной сигнализации, видеонаблюдения, домофонов и автоматических шлагбаумов.</w:t>
      </w:r>
    </w:p>
    <w:p w:rsidR="00A04750" w:rsidRPr="0012314B" w:rsidRDefault="00A04750" w:rsidP="00A04750">
      <w:pPr>
        <w:autoSpaceDE w:val="0"/>
        <w:autoSpaceDN w:val="0"/>
        <w:adjustRightInd w:val="0"/>
        <w:ind w:firstLine="540"/>
        <w:jc w:val="both"/>
        <w:outlineLvl w:val="0"/>
        <w:rPr>
          <w:color w:val="0099CC"/>
          <w:sz w:val="24"/>
          <w:szCs w:val="24"/>
        </w:rPr>
      </w:pPr>
      <w:r w:rsidRPr="0012314B">
        <w:rPr>
          <w:color w:val="0099CC"/>
          <w:sz w:val="24"/>
          <w:szCs w:val="24"/>
        </w:rPr>
        <w:t>- проверка соответствия установки и регулировки систем охраной сигнализации, видеонаблюдения, домофонов и автоматических шлагбаумов, их электрических параметров требованиям ТНПА и (или) конструкторской (проектной) документации;</w:t>
      </w:r>
    </w:p>
    <w:p w:rsidR="00A04750" w:rsidRPr="0012314B" w:rsidRDefault="00A04750" w:rsidP="00A04750">
      <w:pPr>
        <w:autoSpaceDE w:val="0"/>
        <w:autoSpaceDN w:val="0"/>
        <w:adjustRightInd w:val="0"/>
        <w:ind w:firstLine="540"/>
        <w:jc w:val="both"/>
        <w:outlineLvl w:val="0"/>
        <w:rPr>
          <w:color w:val="0099CC"/>
          <w:sz w:val="24"/>
          <w:szCs w:val="24"/>
        </w:rPr>
      </w:pPr>
      <w:r w:rsidRPr="0012314B">
        <w:rPr>
          <w:color w:val="0099CC"/>
          <w:sz w:val="24"/>
          <w:szCs w:val="24"/>
        </w:rPr>
        <w:t>- ликвидация последствий воздействия на системы охраной сигнализации, видеонаблюдения, домофонов и автоматических шлагбаумов внешних влияющих факторов;</w:t>
      </w:r>
    </w:p>
    <w:p w:rsidR="00A04750" w:rsidRPr="0012314B" w:rsidRDefault="00A04750" w:rsidP="00A04750">
      <w:pPr>
        <w:autoSpaceDE w:val="0"/>
        <w:autoSpaceDN w:val="0"/>
        <w:adjustRightInd w:val="0"/>
        <w:ind w:firstLine="540"/>
        <w:jc w:val="both"/>
        <w:outlineLvl w:val="0"/>
        <w:rPr>
          <w:color w:val="0099CC"/>
          <w:sz w:val="24"/>
          <w:szCs w:val="24"/>
        </w:rPr>
      </w:pPr>
      <w:r w:rsidRPr="0012314B">
        <w:rPr>
          <w:color w:val="0099CC"/>
          <w:sz w:val="24"/>
          <w:szCs w:val="24"/>
        </w:rPr>
        <w:t>- выявление и устранение причин отказов (произвольных срабатываний) систем охраной сигнализации и устранение неисправностей при ремонтах по заявкам Заказчика;</w:t>
      </w:r>
    </w:p>
    <w:p w:rsidR="00A04750" w:rsidRPr="0012314B" w:rsidRDefault="00A04750" w:rsidP="00A04750">
      <w:pPr>
        <w:autoSpaceDE w:val="0"/>
        <w:autoSpaceDN w:val="0"/>
        <w:adjustRightInd w:val="0"/>
        <w:ind w:firstLine="540"/>
        <w:jc w:val="both"/>
        <w:outlineLvl w:val="0"/>
        <w:rPr>
          <w:color w:val="0099CC"/>
          <w:sz w:val="24"/>
          <w:szCs w:val="24"/>
        </w:rPr>
      </w:pPr>
      <w:r w:rsidRPr="0012314B">
        <w:rPr>
          <w:color w:val="0099CC"/>
          <w:sz w:val="24"/>
          <w:szCs w:val="24"/>
        </w:rPr>
        <w:t>- определение предельного состояния систем охраной сигнализации, видеонаблюдения, домофонов и автоматических шлагбаумов при котором их дальнейшая эксплуатация становится невозможной или нецелесообразной;</w:t>
      </w:r>
    </w:p>
    <w:p w:rsidR="003B1F00" w:rsidRPr="0012314B" w:rsidRDefault="00A04750" w:rsidP="00A04750">
      <w:pPr>
        <w:autoSpaceDE w:val="0"/>
        <w:autoSpaceDN w:val="0"/>
        <w:adjustRightInd w:val="0"/>
        <w:ind w:firstLine="540"/>
        <w:jc w:val="both"/>
        <w:outlineLvl w:val="0"/>
        <w:rPr>
          <w:color w:val="0099CC"/>
          <w:sz w:val="24"/>
          <w:szCs w:val="24"/>
        </w:rPr>
      </w:pPr>
      <w:r w:rsidRPr="0012314B">
        <w:rPr>
          <w:color w:val="0099CC"/>
          <w:sz w:val="24"/>
          <w:szCs w:val="24"/>
        </w:rPr>
        <w:t>- анализ и обобщение информации о техническом обслуживании систем охраной сигнализации, видеонаблюдения, домофонов и автоматических шлагбаумов</w:t>
      </w:r>
    </w:p>
    <w:p w:rsidR="00A04750" w:rsidRPr="0012314B" w:rsidRDefault="003B1F00" w:rsidP="00A04750">
      <w:pPr>
        <w:autoSpaceDE w:val="0"/>
        <w:autoSpaceDN w:val="0"/>
        <w:adjustRightInd w:val="0"/>
        <w:jc w:val="both"/>
        <w:outlineLvl w:val="0"/>
        <w:rPr>
          <w:color w:val="0099CC"/>
          <w:sz w:val="24"/>
          <w:szCs w:val="24"/>
        </w:rPr>
      </w:pPr>
      <w:r w:rsidRPr="0012314B">
        <w:rPr>
          <w:color w:val="0099CC"/>
          <w:sz w:val="24"/>
          <w:szCs w:val="24"/>
        </w:rPr>
        <w:t xml:space="preserve">1.3.1. </w:t>
      </w:r>
      <w:r w:rsidRPr="0012314B">
        <w:rPr>
          <w:color w:val="0099CC"/>
          <w:sz w:val="24"/>
          <w:szCs w:val="24"/>
          <w:u w:val="single"/>
        </w:rPr>
        <w:t>Плановое техническое обслуживание</w:t>
      </w:r>
      <w:r w:rsidRPr="0012314B">
        <w:rPr>
          <w:color w:val="0099CC"/>
          <w:sz w:val="24"/>
          <w:szCs w:val="24"/>
        </w:rPr>
        <w:t>, проводится в объеме регламентов технического обслуживания № 1 и № 2 (далее</w:t>
      </w:r>
      <w:r w:rsidR="00A04750" w:rsidRPr="0012314B">
        <w:rPr>
          <w:color w:val="0099CC"/>
          <w:sz w:val="24"/>
          <w:szCs w:val="24"/>
        </w:rPr>
        <w:t xml:space="preserve"> Регламент № 1 и Регламент № 2), в соответствии с перечням</w:t>
      </w:r>
      <w:r w:rsidR="006874FE" w:rsidRPr="0012314B">
        <w:rPr>
          <w:color w:val="0099CC"/>
          <w:sz w:val="24"/>
          <w:szCs w:val="24"/>
        </w:rPr>
        <w:t>и</w:t>
      </w:r>
      <w:r w:rsidR="00A04750" w:rsidRPr="0012314B">
        <w:rPr>
          <w:color w:val="0099CC"/>
          <w:sz w:val="24"/>
          <w:szCs w:val="24"/>
        </w:rPr>
        <w:t xml:space="preserve"> типовых работ технического обслуживания, рекомендуемых приложениями Р, С, Т и</w:t>
      </w:r>
      <w:proofErr w:type="gramStart"/>
      <w:r w:rsidR="00A04750" w:rsidRPr="0012314B">
        <w:rPr>
          <w:color w:val="0099CC"/>
          <w:sz w:val="24"/>
          <w:szCs w:val="24"/>
        </w:rPr>
        <w:t xml:space="preserve"> У</w:t>
      </w:r>
      <w:proofErr w:type="gramEnd"/>
      <w:r w:rsidR="005D5A08" w:rsidRPr="0012314B">
        <w:rPr>
          <w:color w:val="0099CC"/>
          <w:sz w:val="24"/>
          <w:szCs w:val="24"/>
        </w:rPr>
        <w:t xml:space="preserve"> </w:t>
      </w:r>
      <w:r w:rsidR="00A04750" w:rsidRPr="0012314B">
        <w:rPr>
          <w:color w:val="0099CC"/>
          <w:sz w:val="24"/>
          <w:szCs w:val="24"/>
        </w:rPr>
        <w:t>технического кодекса ТКП 472-2013 (02010).</w:t>
      </w:r>
    </w:p>
    <w:p w:rsidR="00A04750" w:rsidRPr="0012314B" w:rsidRDefault="00A04750" w:rsidP="00A04750">
      <w:pPr>
        <w:autoSpaceDE w:val="0"/>
        <w:autoSpaceDN w:val="0"/>
        <w:adjustRightInd w:val="0"/>
        <w:jc w:val="both"/>
        <w:outlineLvl w:val="0"/>
        <w:rPr>
          <w:color w:val="0099CC"/>
          <w:sz w:val="24"/>
          <w:szCs w:val="24"/>
        </w:rPr>
      </w:pPr>
      <w:r w:rsidRPr="0012314B">
        <w:rPr>
          <w:color w:val="0099CC"/>
          <w:sz w:val="24"/>
          <w:szCs w:val="24"/>
        </w:rPr>
        <w:t>Периодичность проведения Регламента № 1 – не реже одного раза в месяц.</w:t>
      </w:r>
    </w:p>
    <w:p w:rsidR="00A04750" w:rsidRPr="0012314B" w:rsidRDefault="00A04750" w:rsidP="00A04750">
      <w:pPr>
        <w:autoSpaceDE w:val="0"/>
        <w:autoSpaceDN w:val="0"/>
        <w:adjustRightInd w:val="0"/>
        <w:jc w:val="both"/>
        <w:outlineLvl w:val="0"/>
        <w:rPr>
          <w:color w:val="0099CC"/>
          <w:sz w:val="24"/>
          <w:szCs w:val="24"/>
        </w:rPr>
      </w:pPr>
      <w:r w:rsidRPr="0012314B">
        <w:rPr>
          <w:color w:val="0099CC"/>
          <w:sz w:val="24"/>
          <w:szCs w:val="24"/>
        </w:rPr>
        <w:t xml:space="preserve">Периодичность проведения Регламента № 2 – устанавливается при приеме их на техническое обслуживание комиссией, проводящей обследование системы охраны при приеме ее на техническое обслуживание, в зависимости от типов и состояния технических </w:t>
      </w:r>
      <w:r w:rsidRPr="0012314B">
        <w:rPr>
          <w:color w:val="0099CC"/>
          <w:sz w:val="24"/>
          <w:szCs w:val="24"/>
        </w:rPr>
        <w:lastRenderedPageBreak/>
        <w:t xml:space="preserve">средств с учетом сроков и условий их эксплуатации, других факторов, но не реже одного раза в год, что отражается в акте обследования и договоре. </w:t>
      </w:r>
    </w:p>
    <w:p w:rsidR="003B1F00" w:rsidRPr="0012314B" w:rsidRDefault="00006141" w:rsidP="00006141">
      <w:pPr>
        <w:autoSpaceDE w:val="0"/>
        <w:autoSpaceDN w:val="0"/>
        <w:adjustRightInd w:val="0"/>
        <w:jc w:val="both"/>
        <w:outlineLvl w:val="0"/>
        <w:rPr>
          <w:color w:val="0099CC"/>
          <w:sz w:val="24"/>
          <w:szCs w:val="24"/>
        </w:rPr>
      </w:pPr>
      <w:r w:rsidRPr="0012314B">
        <w:rPr>
          <w:color w:val="0099CC"/>
          <w:sz w:val="24"/>
          <w:szCs w:val="24"/>
        </w:rPr>
        <w:t xml:space="preserve">1.3.2. </w:t>
      </w:r>
      <w:r w:rsidR="003B1F00" w:rsidRPr="0012314B">
        <w:rPr>
          <w:color w:val="0099CC"/>
          <w:sz w:val="24"/>
          <w:szCs w:val="24"/>
          <w:u w:val="single"/>
        </w:rPr>
        <w:t>Внеплановое</w:t>
      </w:r>
      <w:r w:rsidRPr="0012314B">
        <w:rPr>
          <w:color w:val="0099CC"/>
          <w:sz w:val="24"/>
          <w:szCs w:val="24"/>
          <w:u w:val="single"/>
        </w:rPr>
        <w:t xml:space="preserve"> техническое обслуживание</w:t>
      </w:r>
      <w:r w:rsidR="003B1F00" w:rsidRPr="0012314B">
        <w:rPr>
          <w:color w:val="0099CC"/>
          <w:sz w:val="24"/>
          <w:szCs w:val="24"/>
        </w:rPr>
        <w:t>, проводится в объеме Регламента № 2 пр</w:t>
      </w:r>
      <w:r w:rsidR="005D5A08" w:rsidRPr="0012314B">
        <w:rPr>
          <w:color w:val="0099CC"/>
          <w:sz w:val="24"/>
          <w:szCs w:val="24"/>
        </w:rPr>
        <w:t xml:space="preserve">и выдаче системой сигнализации </w:t>
      </w:r>
      <w:r w:rsidR="003B1F00" w:rsidRPr="0012314B">
        <w:rPr>
          <w:color w:val="0099CC"/>
          <w:sz w:val="24"/>
          <w:szCs w:val="24"/>
        </w:rPr>
        <w:t>3-х и более ложных срабатываний по одному и тому же шлейфу (по вине части системы, включенной в один шлейф) в течение 30 календарных дней, жалобах Заказчика на работу системы сигнализации, по решению лиц, ответственных за экс</w:t>
      </w:r>
      <w:r w:rsidRPr="0012314B">
        <w:rPr>
          <w:color w:val="0099CC"/>
          <w:sz w:val="24"/>
          <w:szCs w:val="24"/>
        </w:rPr>
        <w:t>плуатацию и обслуживание систем.</w:t>
      </w:r>
    </w:p>
    <w:p w:rsidR="00006141" w:rsidRPr="0012314B" w:rsidRDefault="00006141" w:rsidP="00006141">
      <w:pPr>
        <w:autoSpaceDE w:val="0"/>
        <w:autoSpaceDN w:val="0"/>
        <w:adjustRightInd w:val="0"/>
        <w:jc w:val="both"/>
        <w:outlineLvl w:val="0"/>
        <w:rPr>
          <w:color w:val="0099CC"/>
          <w:sz w:val="24"/>
          <w:szCs w:val="24"/>
        </w:rPr>
      </w:pPr>
      <w:r w:rsidRPr="0012314B">
        <w:rPr>
          <w:color w:val="0099CC"/>
          <w:sz w:val="24"/>
          <w:szCs w:val="24"/>
        </w:rPr>
        <w:t xml:space="preserve">1.4. </w:t>
      </w:r>
      <w:r w:rsidRPr="0012314B">
        <w:rPr>
          <w:color w:val="0099CC"/>
          <w:sz w:val="24"/>
          <w:szCs w:val="24"/>
          <w:u w:val="single"/>
        </w:rPr>
        <w:t>Текущий ремонт</w:t>
      </w:r>
      <w:r w:rsidRPr="0012314B">
        <w:rPr>
          <w:color w:val="0099CC"/>
          <w:sz w:val="24"/>
          <w:szCs w:val="24"/>
        </w:rPr>
        <w:t xml:space="preserve"> – проводится на месте эксплуатации, с целью восстановления работоспособного состояния системы в процессе эксплуатации и состоящий в замене и (или) восстановлении отдельных частей (деталей), без предварительного назначения, по заявкам Заказчика</w:t>
      </w:r>
      <w:r w:rsidR="00552F3A" w:rsidRPr="0012314B">
        <w:rPr>
          <w:color w:val="0099CC"/>
          <w:sz w:val="24"/>
          <w:szCs w:val="24"/>
        </w:rPr>
        <w:t>, являющимся неотъемлемой частью договора,</w:t>
      </w:r>
      <w:r w:rsidRPr="0012314B">
        <w:rPr>
          <w:color w:val="0099CC"/>
          <w:sz w:val="24"/>
          <w:szCs w:val="24"/>
        </w:rPr>
        <w:t xml:space="preserve"> или по результатам контроля технического состояния системы, проводимого при техническом обслуживании, а также вследствие отказа системы или технического средства.</w:t>
      </w:r>
    </w:p>
    <w:p w:rsidR="00457494" w:rsidRPr="0012314B" w:rsidRDefault="00B32F29" w:rsidP="00006141">
      <w:pPr>
        <w:autoSpaceDE w:val="0"/>
        <w:autoSpaceDN w:val="0"/>
        <w:adjustRightInd w:val="0"/>
        <w:jc w:val="both"/>
        <w:outlineLvl w:val="0"/>
        <w:rPr>
          <w:color w:val="0099CC"/>
          <w:sz w:val="24"/>
          <w:szCs w:val="24"/>
        </w:rPr>
      </w:pPr>
      <w:r w:rsidRPr="0012314B">
        <w:rPr>
          <w:color w:val="0099CC"/>
          <w:sz w:val="24"/>
          <w:szCs w:val="24"/>
        </w:rPr>
        <w:t>1.5</w:t>
      </w:r>
      <w:r w:rsidR="00006141" w:rsidRPr="0012314B">
        <w:rPr>
          <w:color w:val="0099CC"/>
          <w:sz w:val="24"/>
          <w:szCs w:val="24"/>
        </w:rPr>
        <w:t xml:space="preserve">. </w:t>
      </w:r>
      <w:r w:rsidR="00457494" w:rsidRPr="0012314B">
        <w:rPr>
          <w:color w:val="0099CC"/>
          <w:sz w:val="24"/>
          <w:szCs w:val="24"/>
        </w:rPr>
        <w:t xml:space="preserve">Работа выполняется за риск </w:t>
      </w:r>
      <w:r w:rsidR="006E708D" w:rsidRPr="0012314B">
        <w:rPr>
          <w:color w:val="0099CC"/>
          <w:sz w:val="24"/>
          <w:szCs w:val="24"/>
        </w:rPr>
        <w:t>Исполнителя.</w:t>
      </w:r>
    </w:p>
    <w:p w:rsidR="00052A3C" w:rsidRPr="0012314B" w:rsidRDefault="00052A3C" w:rsidP="00052A3C">
      <w:pPr>
        <w:rPr>
          <w:color w:val="0099CC"/>
          <w:sz w:val="24"/>
          <w:szCs w:val="24"/>
        </w:rPr>
      </w:pPr>
    </w:p>
    <w:p w:rsidR="00052A3C" w:rsidRPr="0012314B" w:rsidRDefault="00052A3C" w:rsidP="00052A3C">
      <w:pPr>
        <w:pStyle w:val="a6"/>
        <w:numPr>
          <w:ilvl w:val="0"/>
          <w:numId w:val="3"/>
        </w:numPr>
        <w:spacing w:after="0"/>
        <w:jc w:val="both"/>
        <w:rPr>
          <w:b/>
          <w:color w:val="0099CC"/>
          <w:sz w:val="24"/>
          <w:szCs w:val="24"/>
        </w:rPr>
      </w:pPr>
      <w:r w:rsidRPr="0012314B">
        <w:rPr>
          <w:b/>
          <w:color w:val="0099CC"/>
          <w:sz w:val="24"/>
          <w:szCs w:val="24"/>
        </w:rPr>
        <w:t>СРОКИ И СПОСОБЫ ВЫПОЛНЕНИЯ РАБОТ</w:t>
      </w:r>
    </w:p>
    <w:p w:rsidR="00052A3C" w:rsidRPr="0012314B" w:rsidRDefault="00052A3C" w:rsidP="006E708D">
      <w:pPr>
        <w:pStyle w:val="2"/>
        <w:keepNext w:val="0"/>
        <w:numPr>
          <w:ilvl w:val="1"/>
          <w:numId w:val="4"/>
        </w:numPr>
        <w:tabs>
          <w:tab w:val="left" w:pos="-284"/>
          <w:tab w:val="left" w:pos="0"/>
          <w:tab w:val="left" w:pos="142"/>
          <w:tab w:val="left" w:pos="567"/>
        </w:tabs>
        <w:ind w:left="0" w:firstLine="0"/>
        <w:jc w:val="both"/>
        <w:rPr>
          <w:color w:val="0099CC"/>
          <w:sz w:val="24"/>
          <w:szCs w:val="24"/>
        </w:rPr>
      </w:pPr>
      <w:r w:rsidRPr="0012314B">
        <w:rPr>
          <w:color w:val="0099CC"/>
          <w:sz w:val="24"/>
          <w:szCs w:val="24"/>
        </w:rPr>
        <w:t>Работы, предусмотренные в п. 1.2</w:t>
      </w:r>
      <w:r w:rsidR="00117462" w:rsidRPr="0012314B">
        <w:rPr>
          <w:color w:val="0099CC"/>
          <w:sz w:val="24"/>
          <w:szCs w:val="24"/>
        </w:rPr>
        <w:t xml:space="preserve"> и 1.3</w:t>
      </w:r>
      <w:r w:rsidRPr="0012314B">
        <w:rPr>
          <w:color w:val="0099CC"/>
          <w:sz w:val="24"/>
          <w:szCs w:val="24"/>
        </w:rPr>
        <w:t xml:space="preserve"> настоящего договора, выполняются из материалов </w:t>
      </w:r>
      <w:r w:rsidR="006E708D" w:rsidRPr="0012314B">
        <w:rPr>
          <w:color w:val="0099CC"/>
          <w:sz w:val="24"/>
          <w:szCs w:val="24"/>
        </w:rPr>
        <w:t xml:space="preserve">Исполнителя </w:t>
      </w:r>
      <w:r w:rsidRPr="0012314B">
        <w:rPr>
          <w:color w:val="0099CC"/>
          <w:sz w:val="24"/>
          <w:szCs w:val="24"/>
        </w:rPr>
        <w:t xml:space="preserve">силами и средствами </w:t>
      </w:r>
      <w:r w:rsidR="006E708D" w:rsidRPr="0012314B">
        <w:rPr>
          <w:color w:val="0099CC"/>
          <w:sz w:val="24"/>
          <w:szCs w:val="24"/>
        </w:rPr>
        <w:t>Исполнителя.</w:t>
      </w:r>
    </w:p>
    <w:p w:rsidR="00052A3C" w:rsidRPr="0012314B" w:rsidRDefault="00052A3C" w:rsidP="00052A3C">
      <w:pPr>
        <w:pStyle w:val="1"/>
        <w:keepNext w:val="0"/>
        <w:numPr>
          <w:ilvl w:val="1"/>
          <w:numId w:val="4"/>
        </w:numPr>
        <w:tabs>
          <w:tab w:val="left" w:pos="567"/>
        </w:tabs>
        <w:spacing w:before="0"/>
        <w:ind w:left="0" w:firstLine="0"/>
        <w:jc w:val="both"/>
        <w:rPr>
          <w:rFonts w:ascii="Times New Roman" w:hAnsi="Times New Roman"/>
          <w:b w:val="0"/>
          <w:color w:val="0099CC"/>
          <w:sz w:val="24"/>
          <w:szCs w:val="24"/>
        </w:rPr>
      </w:pPr>
      <w:r w:rsidRPr="0012314B">
        <w:rPr>
          <w:rFonts w:ascii="Times New Roman" w:hAnsi="Times New Roman"/>
          <w:b w:val="0"/>
          <w:color w:val="0099CC"/>
          <w:sz w:val="24"/>
          <w:szCs w:val="24"/>
        </w:rPr>
        <w:t>С</w:t>
      </w:r>
      <w:r w:rsidRPr="0012314B">
        <w:rPr>
          <w:rFonts w:ascii="Times New Roman" w:hAnsi="Times New Roman"/>
          <w:b w:val="0"/>
          <w:iCs/>
          <w:color w:val="0099CC"/>
          <w:sz w:val="24"/>
          <w:szCs w:val="24"/>
        </w:rPr>
        <w:t xml:space="preserve">роки </w:t>
      </w:r>
      <w:r w:rsidRPr="0012314B">
        <w:rPr>
          <w:rFonts w:ascii="Times New Roman" w:hAnsi="Times New Roman"/>
          <w:b w:val="0"/>
          <w:color w:val="0099CC"/>
          <w:sz w:val="24"/>
          <w:szCs w:val="24"/>
        </w:rPr>
        <w:t xml:space="preserve">выполнения работы: </w:t>
      </w:r>
    </w:p>
    <w:p w:rsidR="00052A3C" w:rsidRPr="0012314B" w:rsidRDefault="00052A3C" w:rsidP="00052A3C">
      <w:pPr>
        <w:pStyle w:val="1"/>
        <w:keepNext w:val="0"/>
        <w:numPr>
          <w:ilvl w:val="0"/>
          <w:numId w:val="0"/>
        </w:numPr>
        <w:tabs>
          <w:tab w:val="left" w:pos="567"/>
          <w:tab w:val="num" w:pos="720"/>
        </w:tabs>
        <w:spacing w:before="0"/>
        <w:jc w:val="both"/>
        <w:rPr>
          <w:rFonts w:ascii="Times New Roman" w:hAnsi="Times New Roman"/>
          <w:b w:val="0"/>
          <w:color w:val="0099CC"/>
          <w:sz w:val="24"/>
          <w:szCs w:val="24"/>
        </w:rPr>
      </w:pPr>
      <w:r w:rsidRPr="0012314B">
        <w:rPr>
          <w:rFonts w:ascii="Times New Roman" w:hAnsi="Times New Roman"/>
          <w:b w:val="0"/>
          <w:color w:val="0099CC"/>
          <w:sz w:val="24"/>
          <w:szCs w:val="24"/>
        </w:rPr>
        <w:tab/>
        <w:t xml:space="preserve">Начало выполнения работ: </w:t>
      </w:r>
      <w:r w:rsidR="005D5A08" w:rsidRPr="0012314B">
        <w:rPr>
          <w:rFonts w:ascii="Times New Roman" w:hAnsi="Times New Roman"/>
          <w:color w:val="0099CC"/>
          <w:sz w:val="24"/>
          <w:szCs w:val="24"/>
        </w:rPr>
        <w:t>01</w:t>
      </w:r>
      <w:r w:rsidR="00462A99" w:rsidRPr="0012314B">
        <w:rPr>
          <w:rFonts w:ascii="Times New Roman" w:hAnsi="Times New Roman"/>
          <w:color w:val="0099CC"/>
          <w:sz w:val="24"/>
          <w:szCs w:val="24"/>
        </w:rPr>
        <w:t xml:space="preserve"> </w:t>
      </w:r>
      <w:r w:rsidR="00D1791E" w:rsidRPr="0012314B">
        <w:rPr>
          <w:rFonts w:ascii="Times New Roman" w:hAnsi="Times New Roman"/>
          <w:color w:val="0099CC"/>
          <w:sz w:val="24"/>
          <w:szCs w:val="24"/>
        </w:rPr>
        <w:t>январь</w:t>
      </w:r>
      <w:r w:rsidR="00B82C36" w:rsidRPr="0012314B">
        <w:rPr>
          <w:rFonts w:ascii="Times New Roman" w:hAnsi="Times New Roman"/>
          <w:color w:val="0099CC"/>
          <w:sz w:val="24"/>
          <w:szCs w:val="24"/>
        </w:rPr>
        <w:t xml:space="preserve"> 20</w:t>
      </w:r>
      <w:r w:rsidR="005D5A08" w:rsidRPr="0012314B">
        <w:rPr>
          <w:rFonts w:ascii="Times New Roman" w:hAnsi="Times New Roman"/>
          <w:color w:val="0099CC"/>
          <w:sz w:val="24"/>
          <w:szCs w:val="24"/>
        </w:rPr>
        <w:t>20</w:t>
      </w:r>
      <w:r w:rsidR="00B82C36" w:rsidRPr="0012314B">
        <w:rPr>
          <w:rFonts w:ascii="Times New Roman" w:hAnsi="Times New Roman"/>
          <w:color w:val="0099CC"/>
          <w:sz w:val="24"/>
          <w:szCs w:val="24"/>
        </w:rPr>
        <w:t xml:space="preserve"> </w:t>
      </w:r>
      <w:r w:rsidRPr="0012314B">
        <w:rPr>
          <w:rFonts w:ascii="Times New Roman" w:hAnsi="Times New Roman"/>
          <w:color w:val="0099CC"/>
          <w:sz w:val="24"/>
          <w:szCs w:val="24"/>
        </w:rPr>
        <w:t>г.</w:t>
      </w:r>
    </w:p>
    <w:p w:rsidR="00052A3C" w:rsidRPr="0012314B" w:rsidRDefault="00052A3C" w:rsidP="00052A3C">
      <w:pPr>
        <w:pStyle w:val="1"/>
        <w:keepNext w:val="0"/>
        <w:numPr>
          <w:ilvl w:val="0"/>
          <w:numId w:val="0"/>
        </w:numPr>
        <w:tabs>
          <w:tab w:val="left" w:pos="567"/>
          <w:tab w:val="num" w:pos="720"/>
        </w:tabs>
        <w:spacing w:before="0"/>
        <w:jc w:val="both"/>
        <w:rPr>
          <w:rFonts w:ascii="Times New Roman" w:hAnsi="Times New Roman"/>
          <w:b w:val="0"/>
          <w:color w:val="0099CC"/>
          <w:sz w:val="24"/>
          <w:szCs w:val="24"/>
        </w:rPr>
      </w:pPr>
      <w:r w:rsidRPr="0012314B">
        <w:rPr>
          <w:rFonts w:ascii="Times New Roman" w:hAnsi="Times New Roman"/>
          <w:b w:val="0"/>
          <w:color w:val="0099CC"/>
          <w:sz w:val="24"/>
          <w:szCs w:val="24"/>
        </w:rPr>
        <w:tab/>
        <w:t>З</w:t>
      </w:r>
      <w:r w:rsidR="00B82C36" w:rsidRPr="0012314B">
        <w:rPr>
          <w:rFonts w:ascii="Times New Roman" w:hAnsi="Times New Roman"/>
          <w:b w:val="0"/>
          <w:color w:val="0099CC"/>
          <w:sz w:val="24"/>
          <w:szCs w:val="24"/>
        </w:rPr>
        <w:t xml:space="preserve">авершение выполнения работ: </w:t>
      </w:r>
      <w:r w:rsidR="005D5A08" w:rsidRPr="0012314B">
        <w:rPr>
          <w:rFonts w:ascii="Times New Roman" w:hAnsi="Times New Roman"/>
          <w:color w:val="0099CC"/>
          <w:sz w:val="24"/>
          <w:szCs w:val="24"/>
        </w:rPr>
        <w:t>31</w:t>
      </w:r>
      <w:r w:rsidR="00B82C36" w:rsidRPr="0012314B">
        <w:rPr>
          <w:rFonts w:ascii="Times New Roman" w:hAnsi="Times New Roman"/>
          <w:color w:val="0099CC"/>
          <w:sz w:val="24"/>
          <w:szCs w:val="24"/>
        </w:rPr>
        <w:t xml:space="preserve"> декабря 20</w:t>
      </w:r>
      <w:r w:rsidR="005D5A08" w:rsidRPr="0012314B">
        <w:rPr>
          <w:rFonts w:ascii="Times New Roman" w:hAnsi="Times New Roman"/>
          <w:color w:val="0099CC"/>
          <w:sz w:val="24"/>
          <w:szCs w:val="24"/>
        </w:rPr>
        <w:t>20</w:t>
      </w:r>
      <w:r w:rsidR="00B82C36" w:rsidRPr="0012314B">
        <w:rPr>
          <w:rFonts w:ascii="Times New Roman" w:hAnsi="Times New Roman"/>
          <w:color w:val="0099CC"/>
          <w:sz w:val="24"/>
          <w:szCs w:val="24"/>
        </w:rPr>
        <w:t xml:space="preserve"> </w:t>
      </w:r>
      <w:r w:rsidRPr="0012314B">
        <w:rPr>
          <w:rFonts w:ascii="Times New Roman" w:hAnsi="Times New Roman"/>
          <w:color w:val="0099CC"/>
          <w:sz w:val="24"/>
          <w:szCs w:val="24"/>
        </w:rPr>
        <w:t>г.</w:t>
      </w:r>
    </w:p>
    <w:p w:rsidR="00052A3C" w:rsidRPr="0012314B" w:rsidRDefault="00052A3C" w:rsidP="00D27D2A">
      <w:pPr>
        <w:ind w:firstLine="567"/>
        <w:jc w:val="both"/>
        <w:rPr>
          <w:color w:val="0099CC"/>
          <w:sz w:val="24"/>
          <w:szCs w:val="24"/>
        </w:rPr>
      </w:pPr>
      <w:r w:rsidRPr="0012314B">
        <w:rPr>
          <w:color w:val="0099CC"/>
          <w:sz w:val="24"/>
          <w:szCs w:val="24"/>
        </w:rPr>
        <w:t xml:space="preserve">Выполнение работ </w:t>
      </w:r>
      <w:r w:rsidR="00D27D2A" w:rsidRPr="0012314B">
        <w:rPr>
          <w:color w:val="0099CC"/>
          <w:sz w:val="24"/>
          <w:szCs w:val="24"/>
        </w:rPr>
        <w:t xml:space="preserve">должно </w:t>
      </w:r>
      <w:r w:rsidR="00E8061D" w:rsidRPr="0012314B">
        <w:rPr>
          <w:color w:val="0099CC"/>
          <w:sz w:val="24"/>
          <w:szCs w:val="24"/>
        </w:rPr>
        <w:t>производиться</w:t>
      </w:r>
      <w:r w:rsidR="00D27D2A" w:rsidRPr="0012314B">
        <w:rPr>
          <w:color w:val="0099CC"/>
          <w:sz w:val="24"/>
          <w:szCs w:val="24"/>
        </w:rPr>
        <w:t xml:space="preserve"> в сроки, предусмотренные в согласованных с Заказчиком графиках проведения регламентов технического обслуживания, составляемых </w:t>
      </w:r>
      <w:r w:rsidR="006E708D" w:rsidRPr="0012314B">
        <w:rPr>
          <w:color w:val="0099CC"/>
          <w:sz w:val="24"/>
          <w:szCs w:val="24"/>
        </w:rPr>
        <w:t>Исполнителем</w:t>
      </w:r>
      <w:r w:rsidR="00D27D2A" w:rsidRPr="0012314B">
        <w:rPr>
          <w:color w:val="0099CC"/>
          <w:sz w:val="24"/>
          <w:szCs w:val="24"/>
        </w:rPr>
        <w:t xml:space="preserve"> в соответствии с законодательством и являющихся неотъемлемой частью договора</w:t>
      </w:r>
      <w:r w:rsidR="00552F3A" w:rsidRPr="0012314B">
        <w:rPr>
          <w:color w:val="0099CC"/>
          <w:sz w:val="24"/>
          <w:szCs w:val="24"/>
        </w:rPr>
        <w:t xml:space="preserve"> (Приложение 2)</w:t>
      </w:r>
      <w:r w:rsidR="00D27D2A" w:rsidRPr="0012314B">
        <w:rPr>
          <w:color w:val="0099CC"/>
          <w:sz w:val="24"/>
          <w:szCs w:val="24"/>
        </w:rPr>
        <w:t>.</w:t>
      </w:r>
    </w:p>
    <w:p w:rsidR="00052A3C" w:rsidRPr="0012314B" w:rsidRDefault="00052A3C" w:rsidP="00052A3C">
      <w:pPr>
        <w:pStyle w:val="1"/>
        <w:keepNext w:val="0"/>
        <w:numPr>
          <w:ilvl w:val="1"/>
          <w:numId w:val="4"/>
        </w:numPr>
        <w:tabs>
          <w:tab w:val="left" w:pos="567"/>
        </w:tabs>
        <w:spacing w:before="0"/>
        <w:ind w:left="0" w:firstLine="0"/>
        <w:jc w:val="both"/>
        <w:rPr>
          <w:rFonts w:ascii="Times New Roman" w:hAnsi="Times New Roman"/>
          <w:b w:val="0"/>
          <w:color w:val="0099CC"/>
          <w:sz w:val="24"/>
          <w:szCs w:val="24"/>
        </w:rPr>
      </w:pPr>
      <w:r w:rsidRPr="0012314B">
        <w:rPr>
          <w:rFonts w:ascii="Times New Roman" w:hAnsi="Times New Roman"/>
          <w:b w:val="0"/>
          <w:color w:val="0099CC"/>
          <w:sz w:val="24"/>
          <w:szCs w:val="24"/>
        </w:rPr>
        <w:t xml:space="preserve"> Работы выполняются </w:t>
      </w:r>
      <w:r w:rsidR="006E708D" w:rsidRPr="0012314B">
        <w:rPr>
          <w:rFonts w:ascii="Times New Roman" w:hAnsi="Times New Roman"/>
          <w:b w:val="0"/>
          <w:color w:val="0099CC"/>
          <w:sz w:val="24"/>
          <w:szCs w:val="24"/>
        </w:rPr>
        <w:t>Исполнителем</w:t>
      </w:r>
      <w:r w:rsidR="000B4A6C" w:rsidRPr="0012314B">
        <w:rPr>
          <w:rFonts w:ascii="Times New Roman" w:hAnsi="Times New Roman"/>
          <w:b w:val="0"/>
          <w:color w:val="0099CC"/>
          <w:sz w:val="24"/>
          <w:szCs w:val="24"/>
        </w:rPr>
        <w:t xml:space="preserve"> своими силами</w:t>
      </w:r>
      <w:r w:rsidRPr="0012314B">
        <w:rPr>
          <w:rFonts w:ascii="Times New Roman" w:hAnsi="Times New Roman"/>
          <w:b w:val="0"/>
          <w:color w:val="0099CC"/>
          <w:sz w:val="24"/>
          <w:szCs w:val="24"/>
        </w:rPr>
        <w:t>:</w:t>
      </w:r>
    </w:p>
    <w:p w:rsidR="004358E0" w:rsidRPr="0012314B" w:rsidRDefault="00052A3C" w:rsidP="004358E0">
      <w:pPr>
        <w:pStyle w:val="1"/>
        <w:keepNext w:val="0"/>
        <w:numPr>
          <w:ilvl w:val="2"/>
          <w:numId w:val="4"/>
        </w:numPr>
        <w:tabs>
          <w:tab w:val="left" w:pos="567"/>
        </w:tabs>
        <w:spacing w:before="0"/>
        <w:ind w:left="0" w:firstLine="0"/>
        <w:jc w:val="both"/>
        <w:rPr>
          <w:rFonts w:ascii="Times New Roman" w:hAnsi="Times New Roman"/>
          <w:b w:val="0"/>
          <w:color w:val="0099CC"/>
          <w:sz w:val="24"/>
          <w:szCs w:val="24"/>
        </w:rPr>
      </w:pPr>
      <w:r w:rsidRPr="0012314B">
        <w:rPr>
          <w:rFonts w:ascii="Times New Roman" w:hAnsi="Times New Roman"/>
          <w:b w:val="0"/>
          <w:color w:val="0099CC"/>
          <w:sz w:val="24"/>
          <w:szCs w:val="24"/>
        </w:rPr>
        <w:t>Обязательно в соответствии с графиком</w:t>
      </w:r>
      <w:r w:rsidR="00D27D2A" w:rsidRPr="0012314B">
        <w:rPr>
          <w:rFonts w:ascii="Times New Roman" w:hAnsi="Times New Roman"/>
          <w:b w:val="0"/>
          <w:color w:val="0099CC"/>
          <w:sz w:val="24"/>
          <w:szCs w:val="24"/>
        </w:rPr>
        <w:t xml:space="preserve"> (графиками)</w:t>
      </w:r>
      <w:r w:rsidRPr="0012314B">
        <w:rPr>
          <w:rFonts w:ascii="Times New Roman" w:hAnsi="Times New Roman"/>
          <w:b w:val="0"/>
          <w:color w:val="0099CC"/>
          <w:sz w:val="24"/>
          <w:szCs w:val="24"/>
        </w:rPr>
        <w:t xml:space="preserve"> технического </w:t>
      </w:r>
      <w:r w:rsidR="004358E0" w:rsidRPr="0012314B">
        <w:rPr>
          <w:rFonts w:ascii="Times New Roman" w:hAnsi="Times New Roman"/>
          <w:b w:val="0"/>
          <w:color w:val="0099CC"/>
          <w:sz w:val="24"/>
          <w:szCs w:val="24"/>
        </w:rPr>
        <w:t>обслуживания работ, утвержденным</w:t>
      </w:r>
      <w:r w:rsidR="00D27D2A" w:rsidRPr="0012314B">
        <w:rPr>
          <w:rFonts w:ascii="Times New Roman" w:hAnsi="Times New Roman"/>
          <w:b w:val="0"/>
          <w:color w:val="0099CC"/>
          <w:sz w:val="24"/>
          <w:szCs w:val="24"/>
        </w:rPr>
        <w:t xml:space="preserve"> (утвержденными)</w:t>
      </w:r>
      <w:r w:rsidRPr="0012314B">
        <w:rPr>
          <w:rFonts w:ascii="Times New Roman" w:hAnsi="Times New Roman"/>
          <w:b w:val="0"/>
          <w:color w:val="0099CC"/>
          <w:sz w:val="24"/>
          <w:szCs w:val="24"/>
        </w:rPr>
        <w:t xml:space="preserve"> </w:t>
      </w:r>
      <w:r w:rsidR="004358E0" w:rsidRPr="0012314B">
        <w:rPr>
          <w:rFonts w:ascii="Times New Roman" w:hAnsi="Times New Roman"/>
          <w:b w:val="0"/>
          <w:color w:val="0099CC"/>
          <w:sz w:val="24"/>
          <w:szCs w:val="24"/>
        </w:rPr>
        <w:t>руковод</w:t>
      </w:r>
      <w:r w:rsidR="00D56E7D" w:rsidRPr="0012314B">
        <w:rPr>
          <w:rFonts w:ascii="Times New Roman" w:hAnsi="Times New Roman"/>
          <w:b w:val="0"/>
          <w:color w:val="0099CC"/>
          <w:sz w:val="24"/>
          <w:szCs w:val="24"/>
        </w:rPr>
        <w:t xml:space="preserve">ителем </w:t>
      </w:r>
      <w:r w:rsidR="00D52266" w:rsidRPr="0012314B">
        <w:rPr>
          <w:rFonts w:ascii="Times New Roman" w:hAnsi="Times New Roman"/>
          <w:b w:val="0"/>
          <w:color w:val="0099CC"/>
          <w:sz w:val="24"/>
          <w:szCs w:val="24"/>
        </w:rPr>
        <w:t>Исполнителя</w:t>
      </w:r>
      <w:r w:rsidR="00D56E7D" w:rsidRPr="0012314B">
        <w:rPr>
          <w:rFonts w:ascii="Times New Roman" w:hAnsi="Times New Roman"/>
          <w:b w:val="0"/>
          <w:color w:val="0099CC"/>
          <w:sz w:val="24"/>
          <w:szCs w:val="24"/>
        </w:rPr>
        <w:t xml:space="preserve"> и</w:t>
      </w:r>
      <w:r w:rsidR="004358E0" w:rsidRPr="0012314B">
        <w:rPr>
          <w:rFonts w:ascii="Times New Roman" w:hAnsi="Times New Roman"/>
          <w:b w:val="0"/>
          <w:color w:val="0099CC"/>
          <w:sz w:val="24"/>
          <w:szCs w:val="24"/>
        </w:rPr>
        <w:t xml:space="preserve"> согласован</w:t>
      </w:r>
      <w:r w:rsidR="00D56E7D" w:rsidRPr="0012314B">
        <w:rPr>
          <w:rFonts w:ascii="Times New Roman" w:hAnsi="Times New Roman"/>
          <w:b w:val="0"/>
          <w:color w:val="0099CC"/>
          <w:sz w:val="24"/>
          <w:szCs w:val="24"/>
        </w:rPr>
        <w:t xml:space="preserve">ным </w:t>
      </w:r>
      <w:r w:rsidR="004358E0" w:rsidRPr="0012314B">
        <w:rPr>
          <w:rFonts w:ascii="Times New Roman" w:hAnsi="Times New Roman"/>
          <w:b w:val="0"/>
          <w:color w:val="0099CC"/>
          <w:sz w:val="24"/>
          <w:szCs w:val="24"/>
        </w:rPr>
        <w:t>с Заказчиком.</w:t>
      </w:r>
    </w:p>
    <w:p w:rsidR="004358E0" w:rsidRPr="0012314B" w:rsidRDefault="00D56E7D" w:rsidP="00D56E7D">
      <w:pPr>
        <w:pStyle w:val="1"/>
        <w:keepNext w:val="0"/>
        <w:numPr>
          <w:ilvl w:val="0"/>
          <w:numId w:val="0"/>
        </w:numPr>
        <w:tabs>
          <w:tab w:val="left" w:pos="567"/>
        </w:tabs>
        <w:spacing w:before="0"/>
        <w:jc w:val="both"/>
        <w:rPr>
          <w:rFonts w:ascii="Times New Roman" w:hAnsi="Times New Roman"/>
          <w:b w:val="0"/>
          <w:color w:val="0099CC"/>
          <w:sz w:val="24"/>
          <w:szCs w:val="24"/>
        </w:rPr>
      </w:pPr>
      <w:r w:rsidRPr="0012314B">
        <w:rPr>
          <w:rFonts w:ascii="Times New Roman" w:hAnsi="Times New Roman"/>
          <w:b w:val="0"/>
          <w:color w:val="0099CC"/>
          <w:sz w:val="24"/>
          <w:szCs w:val="24"/>
        </w:rPr>
        <w:tab/>
      </w:r>
      <w:r w:rsidR="004358E0" w:rsidRPr="0012314B">
        <w:rPr>
          <w:rFonts w:ascii="Times New Roman" w:hAnsi="Times New Roman"/>
          <w:b w:val="0"/>
          <w:color w:val="0099CC"/>
          <w:sz w:val="24"/>
          <w:szCs w:val="24"/>
        </w:rPr>
        <w:t>Графики составляются с учетом времени, необходимого для выполнения регламентов технического обслуживания системы в полном объеме, а также продолжительности рабочего дня обслуживающего персонала и времени, затрачиваемого им на проезд к месту проведения регламентов и обратно.</w:t>
      </w:r>
    </w:p>
    <w:p w:rsidR="00052A3C" w:rsidRPr="0012314B" w:rsidRDefault="00052A3C" w:rsidP="00052A3C">
      <w:pPr>
        <w:pStyle w:val="1"/>
        <w:keepNext w:val="0"/>
        <w:numPr>
          <w:ilvl w:val="2"/>
          <w:numId w:val="4"/>
        </w:numPr>
        <w:tabs>
          <w:tab w:val="left" w:pos="567"/>
        </w:tabs>
        <w:spacing w:before="0"/>
        <w:ind w:left="0" w:firstLine="0"/>
        <w:jc w:val="both"/>
        <w:rPr>
          <w:rFonts w:ascii="Times New Roman" w:hAnsi="Times New Roman"/>
          <w:b w:val="0"/>
          <w:color w:val="0099CC"/>
          <w:sz w:val="24"/>
          <w:szCs w:val="24"/>
        </w:rPr>
      </w:pPr>
      <w:r w:rsidRPr="0012314B">
        <w:rPr>
          <w:rFonts w:ascii="Times New Roman" w:hAnsi="Times New Roman"/>
          <w:b w:val="0"/>
          <w:color w:val="0099CC"/>
          <w:sz w:val="24"/>
          <w:szCs w:val="24"/>
          <w:lang w:val="be-BY"/>
        </w:rPr>
        <w:t>В соответствии с действующими требованиями нормативно-технической документации (</w:t>
      </w:r>
      <w:r w:rsidRPr="0012314B">
        <w:rPr>
          <w:rFonts w:ascii="Times New Roman" w:hAnsi="Times New Roman"/>
          <w:b w:val="0"/>
          <w:color w:val="0099CC"/>
          <w:sz w:val="24"/>
          <w:szCs w:val="24"/>
        </w:rPr>
        <w:t>СНиП</w:t>
      </w:r>
      <w:r w:rsidRPr="0012314B">
        <w:rPr>
          <w:rFonts w:ascii="Times New Roman" w:hAnsi="Times New Roman"/>
          <w:b w:val="0"/>
          <w:color w:val="0099CC"/>
          <w:sz w:val="24"/>
          <w:szCs w:val="24"/>
          <w:lang w:val="be-BY"/>
        </w:rPr>
        <w:t xml:space="preserve">, СНБ, ТКП, </w:t>
      </w:r>
      <w:r w:rsidRPr="0012314B">
        <w:rPr>
          <w:rFonts w:ascii="Times New Roman" w:hAnsi="Times New Roman"/>
          <w:b w:val="0"/>
          <w:color w:val="0099CC"/>
          <w:sz w:val="24"/>
          <w:szCs w:val="24"/>
        </w:rPr>
        <w:t>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p>
    <w:p w:rsidR="00202685" w:rsidRPr="0012314B" w:rsidRDefault="00202685" w:rsidP="00202685">
      <w:pPr>
        <w:jc w:val="both"/>
        <w:rPr>
          <w:rStyle w:val="FontStyle13"/>
          <w:color w:val="0099CC"/>
          <w:sz w:val="24"/>
          <w:szCs w:val="24"/>
        </w:rPr>
      </w:pPr>
    </w:p>
    <w:p w:rsidR="00202685" w:rsidRPr="0012314B" w:rsidRDefault="00202685" w:rsidP="00202685">
      <w:pPr>
        <w:pStyle w:val="33"/>
        <w:numPr>
          <w:ilvl w:val="0"/>
          <w:numId w:val="4"/>
        </w:numPr>
        <w:spacing w:before="0" w:after="0"/>
        <w:rPr>
          <w:color w:val="0099CC"/>
          <w:sz w:val="24"/>
          <w:szCs w:val="24"/>
        </w:rPr>
      </w:pPr>
      <w:r w:rsidRPr="0012314B">
        <w:rPr>
          <w:color w:val="0099CC"/>
          <w:sz w:val="24"/>
          <w:szCs w:val="24"/>
        </w:rPr>
        <w:t>ПРАВА И ОБЯЗАННОСТИ СТОРОН</w:t>
      </w:r>
    </w:p>
    <w:p w:rsidR="00202685" w:rsidRPr="0012314B" w:rsidRDefault="00202685" w:rsidP="00202685">
      <w:pPr>
        <w:pStyle w:val="11"/>
        <w:numPr>
          <w:ilvl w:val="1"/>
          <w:numId w:val="4"/>
        </w:numPr>
        <w:tabs>
          <w:tab w:val="clear" w:pos="300"/>
        </w:tabs>
        <w:spacing w:before="0" w:after="0"/>
        <w:ind w:left="0" w:firstLine="0"/>
        <w:rPr>
          <w:b w:val="0"/>
          <w:color w:val="0099CC"/>
          <w:sz w:val="24"/>
          <w:szCs w:val="24"/>
          <w:u w:val="single"/>
        </w:rPr>
      </w:pPr>
      <w:r w:rsidRPr="0012314B">
        <w:rPr>
          <w:b w:val="0"/>
          <w:color w:val="0099CC"/>
          <w:sz w:val="24"/>
          <w:szCs w:val="24"/>
          <w:u w:val="single"/>
        </w:rPr>
        <w:t>Заказчик обязан:</w:t>
      </w:r>
    </w:p>
    <w:p w:rsidR="003D749A" w:rsidRPr="0012314B" w:rsidRDefault="00AF3CA2" w:rsidP="003D749A">
      <w:pPr>
        <w:pStyle w:val="a5"/>
        <w:numPr>
          <w:ilvl w:val="2"/>
          <w:numId w:val="4"/>
        </w:numPr>
        <w:tabs>
          <w:tab w:val="clear" w:pos="300"/>
          <w:tab w:val="num" w:pos="720"/>
        </w:tabs>
        <w:ind w:left="0" w:firstLine="0"/>
        <w:rPr>
          <w:b w:val="0"/>
          <w:color w:val="0099CC"/>
          <w:sz w:val="24"/>
          <w:szCs w:val="24"/>
        </w:rPr>
      </w:pPr>
      <w:r w:rsidRPr="0012314B">
        <w:rPr>
          <w:b w:val="0"/>
          <w:color w:val="0099CC"/>
          <w:sz w:val="24"/>
          <w:szCs w:val="24"/>
        </w:rPr>
        <w:t>Выполнять условия настоящего договора.</w:t>
      </w:r>
    </w:p>
    <w:p w:rsidR="003D749A" w:rsidRPr="0012314B" w:rsidRDefault="003D749A" w:rsidP="003D749A">
      <w:pPr>
        <w:pStyle w:val="a5"/>
        <w:numPr>
          <w:ilvl w:val="2"/>
          <w:numId w:val="4"/>
        </w:numPr>
        <w:tabs>
          <w:tab w:val="clear" w:pos="300"/>
          <w:tab w:val="num" w:pos="720"/>
        </w:tabs>
        <w:ind w:left="0" w:firstLine="0"/>
        <w:rPr>
          <w:b w:val="0"/>
          <w:color w:val="0099CC"/>
          <w:sz w:val="24"/>
          <w:szCs w:val="24"/>
        </w:rPr>
      </w:pPr>
      <w:r w:rsidRPr="0012314B">
        <w:rPr>
          <w:b w:val="0"/>
          <w:color w:val="0099CC"/>
          <w:sz w:val="24"/>
          <w:szCs w:val="24"/>
        </w:rPr>
        <w:t>Назначить работников, ответственных за экспл</w:t>
      </w:r>
      <w:r w:rsidR="005D5A08" w:rsidRPr="0012314B">
        <w:rPr>
          <w:b w:val="0"/>
          <w:color w:val="0099CC"/>
          <w:sz w:val="24"/>
          <w:szCs w:val="24"/>
        </w:rPr>
        <w:t xml:space="preserve">уатацию систем, включив в </w:t>
      </w:r>
      <w:r w:rsidRPr="0012314B">
        <w:rPr>
          <w:b w:val="0"/>
          <w:color w:val="0099CC"/>
          <w:sz w:val="24"/>
          <w:szCs w:val="24"/>
        </w:rPr>
        <w:t xml:space="preserve">их обязанности приемку работ по техническому обслуживанию систем от </w:t>
      </w:r>
      <w:r w:rsidR="006E708D" w:rsidRPr="0012314B">
        <w:rPr>
          <w:b w:val="0"/>
          <w:color w:val="0099CC"/>
          <w:sz w:val="24"/>
          <w:szCs w:val="24"/>
        </w:rPr>
        <w:t>Исполнителя</w:t>
      </w:r>
      <w:r w:rsidRPr="0012314B">
        <w:rPr>
          <w:b w:val="0"/>
          <w:color w:val="0099CC"/>
          <w:sz w:val="24"/>
          <w:szCs w:val="24"/>
        </w:rPr>
        <w:t xml:space="preserve"> по полноте и качеству с подтверждением их в «Журнале регистрации работ по техническому о</w:t>
      </w:r>
      <w:r w:rsidR="00255AD5" w:rsidRPr="0012314B">
        <w:rPr>
          <w:b w:val="0"/>
          <w:color w:val="0099CC"/>
          <w:sz w:val="24"/>
          <w:szCs w:val="24"/>
        </w:rPr>
        <w:t>бслуживанию и текущему ремонту».</w:t>
      </w:r>
    </w:p>
    <w:p w:rsidR="003D749A" w:rsidRPr="0012314B" w:rsidRDefault="00255AD5" w:rsidP="00202685">
      <w:pPr>
        <w:pStyle w:val="a5"/>
        <w:numPr>
          <w:ilvl w:val="2"/>
          <w:numId w:val="4"/>
        </w:numPr>
        <w:tabs>
          <w:tab w:val="clear" w:pos="300"/>
          <w:tab w:val="num" w:pos="720"/>
        </w:tabs>
        <w:ind w:left="0" w:firstLine="0"/>
        <w:rPr>
          <w:b w:val="0"/>
          <w:color w:val="0099CC"/>
          <w:sz w:val="24"/>
          <w:szCs w:val="24"/>
        </w:rPr>
      </w:pPr>
      <w:r w:rsidRPr="0012314B">
        <w:rPr>
          <w:b w:val="0"/>
          <w:color w:val="0099CC"/>
          <w:sz w:val="24"/>
          <w:szCs w:val="24"/>
        </w:rPr>
        <w:t>И</w:t>
      </w:r>
      <w:r w:rsidR="003D749A" w:rsidRPr="0012314B">
        <w:rPr>
          <w:b w:val="0"/>
          <w:color w:val="0099CC"/>
          <w:sz w:val="24"/>
          <w:szCs w:val="24"/>
        </w:rPr>
        <w:t xml:space="preserve">нформировать </w:t>
      </w:r>
      <w:r w:rsidR="000E1216" w:rsidRPr="0012314B">
        <w:rPr>
          <w:b w:val="0"/>
          <w:color w:val="0099CC"/>
          <w:sz w:val="24"/>
          <w:szCs w:val="24"/>
        </w:rPr>
        <w:t>Исполнителя</w:t>
      </w:r>
      <w:r w:rsidR="003D749A" w:rsidRPr="0012314B">
        <w:rPr>
          <w:b w:val="0"/>
          <w:color w:val="0099CC"/>
          <w:sz w:val="24"/>
          <w:szCs w:val="24"/>
        </w:rPr>
        <w:t xml:space="preserve"> о случаях отказов и ложных срабатываний системы, требующих уста</w:t>
      </w:r>
      <w:r w:rsidRPr="0012314B">
        <w:rPr>
          <w:b w:val="0"/>
          <w:color w:val="0099CC"/>
          <w:sz w:val="24"/>
          <w:szCs w:val="24"/>
        </w:rPr>
        <w:t>новления причин и их устранения.</w:t>
      </w:r>
    </w:p>
    <w:p w:rsidR="003D749A" w:rsidRPr="0012314B" w:rsidRDefault="00255AD5" w:rsidP="00202685">
      <w:pPr>
        <w:pStyle w:val="a5"/>
        <w:numPr>
          <w:ilvl w:val="2"/>
          <w:numId w:val="4"/>
        </w:numPr>
        <w:tabs>
          <w:tab w:val="clear" w:pos="300"/>
          <w:tab w:val="num" w:pos="720"/>
        </w:tabs>
        <w:ind w:left="0" w:firstLine="0"/>
        <w:rPr>
          <w:b w:val="0"/>
          <w:color w:val="0099CC"/>
          <w:sz w:val="24"/>
          <w:szCs w:val="24"/>
        </w:rPr>
      </w:pPr>
      <w:r w:rsidRPr="0012314B">
        <w:rPr>
          <w:b w:val="0"/>
          <w:color w:val="0099CC"/>
          <w:sz w:val="24"/>
          <w:szCs w:val="24"/>
        </w:rPr>
        <w:t>П</w:t>
      </w:r>
      <w:r w:rsidR="003D749A" w:rsidRPr="0012314B">
        <w:rPr>
          <w:b w:val="0"/>
          <w:color w:val="0099CC"/>
          <w:sz w:val="24"/>
          <w:szCs w:val="24"/>
        </w:rPr>
        <w:t xml:space="preserve">одавать </w:t>
      </w:r>
      <w:r w:rsidR="000E1216" w:rsidRPr="0012314B">
        <w:rPr>
          <w:b w:val="0"/>
          <w:color w:val="0099CC"/>
          <w:sz w:val="24"/>
          <w:szCs w:val="24"/>
        </w:rPr>
        <w:t>Исполнителю</w:t>
      </w:r>
      <w:r w:rsidR="003D749A" w:rsidRPr="0012314B">
        <w:rPr>
          <w:b w:val="0"/>
          <w:color w:val="0099CC"/>
          <w:sz w:val="24"/>
          <w:szCs w:val="24"/>
        </w:rPr>
        <w:t xml:space="preserve"> заявки на проведение текущих ремонтов</w:t>
      </w:r>
      <w:r w:rsidRPr="0012314B">
        <w:rPr>
          <w:b w:val="0"/>
          <w:color w:val="0099CC"/>
          <w:sz w:val="24"/>
          <w:szCs w:val="24"/>
        </w:rPr>
        <w:t xml:space="preserve"> обслуживаемой им системы.</w:t>
      </w:r>
    </w:p>
    <w:p w:rsidR="003D749A" w:rsidRPr="0012314B" w:rsidRDefault="00255AD5" w:rsidP="008D7D5A">
      <w:pPr>
        <w:pStyle w:val="a5"/>
        <w:numPr>
          <w:ilvl w:val="2"/>
          <w:numId w:val="4"/>
        </w:numPr>
        <w:tabs>
          <w:tab w:val="clear" w:pos="300"/>
          <w:tab w:val="num" w:pos="720"/>
        </w:tabs>
        <w:ind w:left="0" w:firstLine="0"/>
        <w:rPr>
          <w:b w:val="0"/>
          <w:color w:val="0099CC"/>
          <w:sz w:val="24"/>
          <w:szCs w:val="24"/>
        </w:rPr>
      </w:pPr>
      <w:r w:rsidRPr="0012314B">
        <w:rPr>
          <w:b w:val="0"/>
          <w:color w:val="0099CC"/>
          <w:sz w:val="24"/>
          <w:szCs w:val="24"/>
        </w:rPr>
        <w:t>О</w:t>
      </w:r>
      <w:r w:rsidR="003D749A" w:rsidRPr="0012314B">
        <w:rPr>
          <w:b w:val="0"/>
          <w:color w:val="0099CC"/>
          <w:sz w:val="24"/>
          <w:szCs w:val="24"/>
        </w:rPr>
        <w:t xml:space="preserve">существлять эксплуатацию системы в соответствии с технической документацией производителя оборудования и инструкцией по эксплуатации оборудования, разработанной </w:t>
      </w:r>
      <w:r w:rsidR="000E1216" w:rsidRPr="0012314B">
        <w:rPr>
          <w:b w:val="0"/>
          <w:color w:val="0099CC"/>
          <w:sz w:val="24"/>
          <w:szCs w:val="24"/>
        </w:rPr>
        <w:t>Исполнителем.</w:t>
      </w:r>
    </w:p>
    <w:p w:rsidR="00202685" w:rsidRPr="0012314B" w:rsidRDefault="00202685" w:rsidP="00202685">
      <w:pPr>
        <w:pStyle w:val="a5"/>
        <w:numPr>
          <w:ilvl w:val="2"/>
          <w:numId w:val="4"/>
        </w:numPr>
        <w:tabs>
          <w:tab w:val="clear" w:pos="300"/>
          <w:tab w:val="num" w:pos="720"/>
        </w:tabs>
        <w:ind w:left="0" w:firstLine="0"/>
        <w:rPr>
          <w:b w:val="0"/>
          <w:color w:val="0099CC"/>
          <w:sz w:val="24"/>
          <w:szCs w:val="24"/>
        </w:rPr>
      </w:pPr>
      <w:r w:rsidRPr="0012314B">
        <w:rPr>
          <w:b w:val="0"/>
          <w:color w:val="0099CC"/>
          <w:sz w:val="24"/>
          <w:szCs w:val="24"/>
        </w:rPr>
        <w:t xml:space="preserve">Предоставить </w:t>
      </w:r>
      <w:r w:rsidR="000E1216" w:rsidRPr="0012314B">
        <w:rPr>
          <w:b w:val="0"/>
          <w:color w:val="0099CC"/>
          <w:sz w:val="24"/>
          <w:szCs w:val="24"/>
        </w:rPr>
        <w:t>Исполнителю</w:t>
      </w:r>
      <w:r w:rsidRPr="0012314B">
        <w:rPr>
          <w:b w:val="0"/>
          <w:color w:val="0099CC"/>
          <w:sz w:val="24"/>
          <w:szCs w:val="24"/>
        </w:rPr>
        <w:t xml:space="preserve"> возможность доступа</w:t>
      </w:r>
      <w:r w:rsidR="00255AD5" w:rsidRPr="0012314B">
        <w:rPr>
          <w:b w:val="0"/>
          <w:color w:val="0099CC"/>
          <w:sz w:val="24"/>
          <w:szCs w:val="24"/>
        </w:rPr>
        <w:t xml:space="preserve"> к объекту для выполнения работ.</w:t>
      </w:r>
    </w:p>
    <w:p w:rsidR="00202685" w:rsidRPr="0012314B" w:rsidRDefault="00202685" w:rsidP="00202685">
      <w:pPr>
        <w:pStyle w:val="12"/>
        <w:numPr>
          <w:ilvl w:val="2"/>
          <w:numId w:val="4"/>
        </w:numPr>
        <w:tabs>
          <w:tab w:val="clear" w:pos="300"/>
          <w:tab w:val="num" w:pos="720"/>
        </w:tabs>
        <w:ind w:left="0" w:firstLine="0"/>
        <w:rPr>
          <w:rFonts w:ascii="Times New Roman" w:hAnsi="Times New Roman"/>
          <w:i w:val="0"/>
          <w:color w:val="0099CC"/>
          <w:sz w:val="24"/>
          <w:szCs w:val="24"/>
        </w:rPr>
      </w:pPr>
      <w:r w:rsidRPr="0012314B">
        <w:rPr>
          <w:rFonts w:ascii="Times New Roman" w:hAnsi="Times New Roman"/>
          <w:i w:val="0"/>
          <w:color w:val="0099CC"/>
          <w:sz w:val="24"/>
          <w:szCs w:val="24"/>
        </w:rPr>
        <w:lastRenderedPageBreak/>
        <w:t xml:space="preserve">Выделить при необходимости </w:t>
      </w:r>
      <w:r w:rsidR="000E1216" w:rsidRPr="0012314B">
        <w:rPr>
          <w:rFonts w:ascii="Times New Roman" w:hAnsi="Times New Roman"/>
          <w:i w:val="0"/>
          <w:color w:val="0099CC"/>
          <w:sz w:val="24"/>
          <w:szCs w:val="24"/>
        </w:rPr>
        <w:t>Исполнителю</w:t>
      </w:r>
      <w:r w:rsidRPr="0012314B">
        <w:rPr>
          <w:rFonts w:ascii="Times New Roman" w:hAnsi="Times New Roman"/>
          <w:i w:val="0"/>
          <w:color w:val="0099CC"/>
          <w:sz w:val="24"/>
          <w:szCs w:val="24"/>
        </w:rPr>
        <w:t xml:space="preserve"> помещение для хранения материалов, изделий, оборудования и инвентаря, не</w:t>
      </w:r>
      <w:r w:rsidR="008D7D5A" w:rsidRPr="0012314B">
        <w:rPr>
          <w:rFonts w:ascii="Times New Roman" w:hAnsi="Times New Roman"/>
          <w:i w:val="0"/>
          <w:color w:val="0099CC"/>
          <w:sz w:val="24"/>
          <w:szCs w:val="24"/>
        </w:rPr>
        <w:t>обходимого для выполнения работ</w:t>
      </w:r>
      <w:r w:rsidR="00255AD5" w:rsidRPr="0012314B">
        <w:rPr>
          <w:rFonts w:ascii="Times New Roman" w:hAnsi="Times New Roman"/>
          <w:i w:val="0"/>
          <w:color w:val="0099CC"/>
          <w:sz w:val="24"/>
          <w:szCs w:val="24"/>
        </w:rPr>
        <w:t>.</w:t>
      </w:r>
      <w:r w:rsidR="00117462" w:rsidRPr="0012314B">
        <w:rPr>
          <w:rFonts w:ascii="Times New Roman" w:hAnsi="Times New Roman"/>
          <w:i w:val="0"/>
          <w:color w:val="0099CC"/>
          <w:sz w:val="24"/>
          <w:szCs w:val="24"/>
        </w:rPr>
        <w:t xml:space="preserve"> Обеспечит работникам Исполнителя безопасные условия труда.</w:t>
      </w:r>
    </w:p>
    <w:p w:rsidR="00561E7B" w:rsidRPr="0012314B" w:rsidRDefault="00561E7B" w:rsidP="00561E7B">
      <w:pPr>
        <w:pStyle w:val="12"/>
        <w:numPr>
          <w:ilvl w:val="2"/>
          <w:numId w:val="4"/>
        </w:numPr>
        <w:tabs>
          <w:tab w:val="clear" w:pos="300"/>
          <w:tab w:val="num" w:pos="720"/>
        </w:tabs>
        <w:ind w:left="0" w:firstLine="0"/>
        <w:rPr>
          <w:rFonts w:ascii="Times New Roman" w:hAnsi="Times New Roman"/>
          <w:i w:val="0"/>
          <w:color w:val="0099CC"/>
          <w:sz w:val="24"/>
          <w:szCs w:val="24"/>
        </w:rPr>
      </w:pPr>
      <w:r w:rsidRPr="0012314B">
        <w:rPr>
          <w:rFonts w:ascii="Times New Roman" w:hAnsi="Times New Roman"/>
          <w:i w:val="0"/>
          <w:color w:val="0099CC"/>
          <w:sz w:val="24"/>
          <w:szCs w:val="24"/>
        </w:rPr>
        <w:t>Предоставлять Исполнителю необходимую документацию.</w:t>
      </w:r>
    </w:p>
    <w:p w:rsidR="00202685" w:rsidRPr="0012314B" w:rsidRDefault="00255AD5" w:rsidP="00202685">
      <w:pPr>
        <w:pStyle w:val="12"/>
        <w:numPr>
          <w:ilvl w:val="2"/>
          <w:numId w:val="4"/>
        </w:numPr>
        <w:tabs>
          <w:tab w:val="clear" w:pos="300"/>
          <w:tab w:val="num" w:pos="720"/>
        </w:tabs>
        <w:ind w:left="0" w:firstLine="0"/>
        <w:rPr>
          <w:rFonts w:ascii="Times New Roman" w:hAnsi="Times New Roman"/>
          <w:i w:val="0"/>
          <w:color w:val="0099CC"/>
          <w:sz w:val="24"/>
          <w:szCs w:val="24"/>
        </w:rPr>
      </w:pPr>
      <w:r w:rsidRPr="0012314B">
        <w:rPr>
          <w:rFonts w:ascii="Times New Roman" w:hAnsi="Times New Roman"/>
          <w:i w:val="0"/>
          <w:color w:val="0099CC"/>
          <w:sz w:val="24"/>
          <w:szCs w:val="24"/>
        </w:rPr>
        <w:t>Осуществлять</w:t>
      </w:r>
      <w:r w:rsidR="00202685" w:rsidRPr="0012314B">
        <w:rPr>
          <w:rFonts w:ascii="Times New Roman" w:hAnsi="Times New Roman"/>
          <w:i w:val="0"/>
          <w:color w:val="0099CC"/>
          <w:sz w:val="24"/>
          <w:szCs w:val="24"/>
        </w:rPr>
        <w:t xml:space="preserve"> приемку </w:t>
      </w:r>
      <w:r w:rsidRPr="0012314B">
        <w:rPr>
          <w:rFonts w:ascii="Times New Roman" w:hAnsi="Times New Roman"/>
          <w:i w:val="0"/>
          <w:color w:val="0099CC"/>
          <w:sz w:val="24"/>
          <w:szCs w:val="24"/>
        </w:rPr>
        <w:t xml:space="preserve">работ, подтверждая это подписью в «Журнале регистрации работ по техническому обслуживанию и текущему ремонту» </w:t>
      </w:r>
      <w:r w:rsidR="00202685" w:rsidRPr="0012314B">
        <w:rPr>
          <w:rFonts w:ascii="Times New Roman" w:hAnsi="Times New Roman"/>
          <w:i w:val="0"/>
          <w:color w:val="0099CC"/>
          <w:sz w:val="24"/>
          <w:szCs w:val="24"/>
        </w:rPr>
        <w:t>и опла</w:t>
      </w:r>
      <w:r w:rsidRPr="0012314B">
        <w:rPr>
          <w:rFonts w:ascii="Times New Roman" w:hAnsi="Times New Roman"/>
          <w:i w:val="0"/>
          <w:color w:val="0099CC"/>
          <w:sz w:val="24"/>
          <w:szCs w:val="24"/>
        </w:rPr>
        <w:t>чивать</w:t>
      </w:r>
      <w:r w:rsidR="00202685" w:rsidRPr="0012314B">
        <w:rPr>
          <w:rFonts w:ascii="Times New Roman" w:hAnsi="Times New Roman"/>
          <w:i w:val="0"/>
          <w:color w:val="0099CC"/>
          <w:sz w:val="24"/>
          <w:szCs w:val="24"/>
        </w:rPr>
        <w:t xml:space="preserve"> выполненные работы</w:t>
      </w:r>
      <w:r w:rsidRPr="0012314B">
        <w:rPr>
          <w:rFonts w:ascii="Times New Roman" w:hAnsi="Times New Roman"/>
          <w:i w:val="0"/>
          <w:color w:val="0099CC"/>
          <w:sz w:val="24"/>
          <w:szCs w:val="24"/>
        </w:rPr>
        <w:t xml:space="preserve"> в соответствии с условиями настоящего договора</w:t>
      </w:r>
      <w:r w:rsidR="00202685" w:rsidRPr="0012314B">
        <w:rPr>
          <w:rFonts w:ascii="Times New Roman" w:hAnsi="Times New Roman"/>
          <w:i w:val="0"/>
          <w:color w:val="0099CC"/>
          <w:sz w:val="24"/>
          <w:szCs w:val="24"/>
        </w:rPr>
        <w:t>.</w:t>
      </w:r>
    </w:p>
    <w:p w:rsidR="00C17C60" w:rsidRPr="0012314B" w:rsidRDefault="00C17C60" w:rsidP="000E1216">
      <w:pPr>
        <w:pStyle w:val="a8"/>
        <w:numPr>
          <w:ilvl w:val="2"/>
          <w:numId w:val="4"/>
        </w:numPr>
        <w:ind w:left="0" w:firstLine="0"/>
        <w:rPr>
          <w:color w:val="0099CC"/>
          <w:sz w:val="24"/>
          <w:szCs w:val="24"/>
        </w:rPr>
      </w:pPr>
      <w:r w:rsidRPr="0012314B">
        <w:rPr>
          <w:color w:val="0099CC"/>
          <w:sz w:val="24"/>
          <w:szCs w:val="24"/>
        </w:rPr>
        <w:t xml:space="preserve">В случае выявления некачественного выполнения работ </w:t>
      </w:r>
      <w:r w:rsidR="000E1216" w:rsidRPr="0012314B">
        <w:rPr>
          <w:color w:val="0099CC"/>
          <w:sz w:val="24"/>
          <w:szCs w:val="24"/>
        </w:rPr>
        <w:t>Исполнителем</w:t>
      </w:r>
      <w:r w:rsidRPr="0012314B">
        <w:rPr>
          <w:color w:val="0099CC"/>
          <w:sz w:val="24"/>
          <w:szCs w:val="24"/>
        </w:rPr>
        <w:t xml:space="preserve"> не принимать их до полного устранения недостатков, установив срок исполнения.</w:t>
      </w:r>
    </w:p>
    <w:p w:rsidR="00C17C60" w:rsidRPr="0012314B" w:rsidRDefault="006E708D" w:rsidP="00C17C60">
      <w:pPr>
        <w:pStyle w:val="a8"/>
        <w:numPr>
          <w:ilvl w:val="2"/>
          <w:numId w:val="4"/>
        </w:numPr>
        <w:ind w:left="0" w:firstLine="0"/>
        <w:jc w:val="both"/>
        <w:rPr>
          <w:color w:val="0099CC"/>
          <w:sz w:val="24"/>
          <w:szCs w:val="24"/>
        </w:rPr>
      </w:pPr>
      <w:r w:rsidRPr="0012314B">
        <w:rPr>
          <w:rFonts w:eastAsiaTheme="minorHAnsi"/>
          <w:color w:val="0099CC"/>
          <w:sz w:val="24"/>
          <w:szCs w:val="24"/>
          <w:lang w:eastAsia="en-US"/>
        </w:rPr>
        <w:t>О</w:t>
      </w:r>
      <w:r w:rsidR="00C17C60" w:rsidRPr="0012314B">
        <w:rPr>
          <w:rFonts w:eastAsiaTheme="minorHAnsi"/>
          <w:color w:val="0099CC"/>
          <w:sz w:val="24"/>
          <w:szCs w:val="24"/>
          <w:lang w:eastAsia="en-US"/>
        </w:rPr>
        <w:t>беспечить сохранность находящегося у Заказчика «Журнала регистрации работ по техническому обслуживанию и текущему ремонту» и другой технической документации.</w:t>
      </w:r>
    </w:p>
    <w:p w:rsidR="008D7D5A" w:rsidRPr="0012314B" w:rsidRDefault="00202685" w:rsidP="00202685">
      <w:pPr>
        <w:pStyle w:val="11"/>
        <w:numPr>
          <w:ilvl w:val="1"/>
          <w:numId w:val="4"/>
        </w:numPr>
        <w:tabs>
          <w:tab w:val="clear" w:pos="300"/>
        </w:tabs>
        <w:spacing w:before="0" w:after="0"/>
        <w:ind w:left="0" w:firstLine="0"/>
        <w:rPr>
          <w:b w:val="0"/>
          <w:color w:val="0099CC"/>
          <w:sz w:val="24"/>
          <w:szCs w:val="24"/>
          <w:u w:val="single"/>
        </w:rPr>
      </w:pPr>
      <w:r w:rsidRPr="0012314B">
        <w:rPr>
          <w:b w:val="0"/>
          <w:color w:val="0099CC"/>
          <w:sz w:val="24"/>
          <w:szCs w:val="24"/>
          <w:u w:val="single"/>
        </w:rPr>
        <w:t>Заказчик имеет право</w:t>
      </w:r>
      <w:r w:rsidR="008D7D5A" w:rsidRPr="0012314B">
        <w:rPr>
          <w:b w:val="0"/>
          <w:color w:val="0099CC"/>
          <w:sz w:val="24"/>
          <w:szCs w:val="24"/>
          <w:u w:val="single"/>
        </w:rPr>
        <w:t>:</w:t>
      </w:r>
    </w:p>
    <w:p w:rsidR="008338DD" w:rsidRPr="0012314B" w:rsidRDefault="006B05A0" w:rsidP="008338DD">
      <w:pPr>
        <w:pStyle w:val="11"/>
        <w:numPr>
          <w:ilvl w:val="2"/>
          <w:numId w:val="4"/>
        </w:numPr>
        <w:tabs>
          <w:tab w:val="clear" w:pos="300"/>
        </w:tabs>
        <w:spacing w:before="0"/>
        <w:ind w:left="0" w:firstLine="0"/>
        <w:rPr>
          <w:b w:val="0"/>
          <w:color w:val="0099CC"/>
          <w:sz w:val="24"/>
          <w:szCs w:val="24"/>
        </w:rPr>
      </w:pPr>
      <w:r w:rsidRPr="0012314B">
        <w:rPr>
          <w:b w:val="0"/>
          <w:color w:val="0099CC"/>
          <w:sz w:val="24"/>
          <w:szCs w:val="24"/>
        </w:rPr>
        <w:t xml:space="preserve">Контролировать фактический объем и качество работ, выполняемых </w:t>
      </w:r>
      <w:r w:rsidR="000E1216" w:rsidRPr="0012314B">
        <w:rPr>
          <w:b w:val="0"/>
          <w:color w:val="0099CC"/>
          <w:sz w:val="24"/>
          <w:szCs w:val="24"/>
        </w:rPr>
        <w:t>Исполнителем</w:t>
      </w:r>
      <w:r w:rsidRPr="0012314B">
        <w:rPr>
          <w:b w:val="0"/>
          <w:color w:val="0099CC"/>
          <w:sz w:val="24"/>
          <w:szCs w:val="24"/>
        </w:rPr>
        <w:t xml:space="preserve"> согласно настоящему договору.</w:t>
      </w:r>
    </w:p>
    <w:p w:rsidR="008338DD" w:rsidRPr="0012314B" w:rsidRDefault="008D7D5A" w:rsidP="008338DD">
      <w:pPr>
        <w:pStyle w:val="a6"/>
        <w:numPr>
          <w:ilvl w:val="2"/>
          <w:numId w:val="4"/>
        </w:numPr>
        <w:spacing w:after="28"/>
        <w:ind w:left="0" w:firstLine="0"/>
        <w:rPr>
          <w:color w:val="0099CC"/>
          <w:sz w:val="24"/>
          <w:szCs w:val="24"/>
        </w:rPr>
      </w:pPr>
      <w:r w:rsidRPr="0012314B">
        <w:rPr>
          <w:color w:val="0099CC"/>
          <w:sz w:val="24"/>
          <w:szCs w:val="24"/>
        </w:rPr>
        <w:t xml:space="preserve">Переносить по согласованию с </w:t>
      </w:r>
      <w:r w:rsidR="000E1216" w:rsidRPr="0012314B">
        <w:rPr>
          <w:color w:val="0099CC"/>
          <w:sz w:val="24"/>
          <w:szCs w:val="24"/>
        </w:rPr>
        <w:t>Исполнителем</w:t>
      </w:r>
      <w:r w:rsidRPr="0012314B">
        <w:rPr>
          <w:color w:val="0099CC"/>
          <w:sz w:val="24"/>
          <w:szCs w:val="24"/>
        </w:rPr>
        <w:t xml:space="preserve"> сроки </w:t>
      </w:r>
      <w:r w:rsidR="00147311" w:rsidRPr="0012314B">
        <w:rPr>
          <w:color w:val="0099CC"/>
          <w:sz w:val="24"/>
          <w:szCs w:val="24"/>
        </w:rPr>
        <w:t>выполнения работ;</w:t>
      </w:r>
    </w:p>
    <w:p w:rsidR="00147311" w:rsidRPr="0012314B" w:rsidRDefault="00E8061D" w:rsidP="00E8061D">
      <w:pPr>
        <w:pStyle w:val="a6"/>
        <w:numPr>
          <w:ilvl w:val="2"/>
          <w:numId w:val="4"/>
        </w:numPr>
        <w:spacing w:after="28"/>
        <w:ind w:left="0" w:firstLine="0"/>
        <w:jc w:val="both"/>
        <w:rPr>
          <w:color w:val="0099CC"/>
          <w:sz w:val="24"/>
          <w:szCs w:val="24"/>
        </w:rPr>
      </w:pPr>
      <w:r w:rsidRPr="0012314B">
        <w:rPr>
          <w:color w:val="0099CC"/>
          <w:sz w:val="24"/>
          <w:szCs w:val="24"/>
        </w:rPr>
        <w:t>Не производить</w:t>
      </w:r>
      <w:r w:rsidR="00147311" w:rsidRPr="0012314B">
        <w:rPr>
          <w:color w:val="0099CC"/>
          <w:sz w:val="24"/>
          <w:szCs w:val="24"/>
        </w:rPr>
        <w:t xml:space="preserve"> оплату </w:t>
      </w:r>
      <w:r w:rsidRPr="0012314B">
        <w:rPr>
          <w:color w:val="0099CC"/>
          <w:sz w:val="24"/>
          <w:szCs w:val="24"/>
        </w:rPr>
        <w:t>несвоевременно,</w:t>
      </w:r>
      <w:r w:rsidR="00147311" w:rsidRPr="0012314B">
        <w:rPr>
          <w:color w:val="0099CC"/>
          <w:sz w:val="24"/>
          <w:szCs w:val="24"/>
        </w:rPr>
        <w:t xml:space="preserve"> некачестве</w:t>
      </w:r>
      <w:r w:rsidRPr="0012314B">
        <w:rPr>
          <w:color w:val="0099CC"/>
          <w:sz w:val="24"/>
          <w:szCs w:val="24"/>
        </w:rPr>
        <w:t>нно выполненных</w:t>
      </w:r>
      <w:r w:rsidR="00147311" w:rsidRPr="0012314B">
        <w:rPr>
          <w:color w:val="0099CC"/>
          <w:sz w:val="24"/>
          <w:szCs w:val="24"/>
        </w:rPr>
        <w:t xml:space="preserve"> работ </w:t>
      </w:r>
      <w:r w:rsidR="000E1216" w:rsidRPr="0012314B">
        <w:rPr>
          <w:color w:val="0099CC"/>
          <w:sz w:val="24"/>
          <w:szCs w:val="24"/>
        </w:rPr>
        <w:t>Исполнителем</w:t>
      </w:r>
      <w:r w:rsidRPr="0012314B">
        <w:rPr>
          <w:color w:val="0099CC"/>
          <w:sz w:val="24"/>
          <w:szCs w:val="24"/>
        </w:rPr>
        <w:t xml:space="preserve"> до надлежащего их устранения Исполнителем</w:t>
      </w:r>
      <w:r w:rsidR="00147311" w:rsidRPr="0012314B">
        <w:rPr>
          <w:color w:val="0099CC"/>
          <w:sz w:val="24"/>
          <w:szCs w:val="24"/>
        </w:rPr>
        <w:t>.</w:t>
      </w:r>
    </w:p>
    <w:p w:rsidR="006B05A0" w:rsidRPr="0012314B" w:rsidRDefault="006B05A0" w:rsidP="004F43BA">
      <w:pPr>
        <w:pStyle w:val="a6"/>
        <w:numPr>
          <w:ilvl w:val="2"/>
          <w:numId w:val="4"/>
        </w:numPr>
        <w:spacing w:after="28"/>
        <w:ind w:left="0" w:firstLine="0"/>
        <w:jc w:val="both"/>
        <w:rPr>
          <w:color w:val="0099CC"/>
          <w:sz w:val="24"/>
          <w:szCs w:val="24"/>
        </w:rPr>
      </w:pPr>
      <w:r w:rsidRPr="0012314B">
        <w:rPr>
          <w:color w:val="0099CC"/>
          <w:sz w:val="24"/>
          <w:szCs w:val="24"/>
        </w:rPr>
        <w:t xml:space="preserve">Предъявлять </w:t>
      </w:r>
      <w:r w:rsidR="004F43BA" w:rsidRPr="0012314B">
        <w:rPr>
          <w:color w:val="0099CC"/>
          <w:sz w:val="24"/>
          <w:szCs w:val="24"/>
        </w:rPr>
        <w:t xml:space="preserve">Исполнителю </w:t>
      </w:r>
      <w:r w:rsidRPr="0012314B">
        <w:rPr>
          <w:color w:val="0099CC"/>
          <w:sz w:val="24"/>
          <w:szCs w:val="24"/>
        </w:rPr>
        <w:t>претензии в период гарантийного срока</w:t>
      </w:r>
      <w:r w:rsidR="00E8061D" w:rsidRPr="0012314B">
        <w:rPr>
          <w:color w:val="0099CC"/>
          <w:sz w:val="24"/>
          <w:szCs w:val="24"/>
        </w:rPr>
        <w:t xml:space="preserve"> по текущему ремонту и замене оборудования</w:t>
      </w:r>
      <w:r w:rsidRPr="0012314B">
        <w:rPr>
          <w:color w:val="0099CC"/>
          <w:sz w:val="24"/>
          <w:szCs w:val="24"/>
        </w:rPr>
        <w:t>.</w:t>
      </w:r>
    </w:p>
    <w:p w:rsidR="006B3C4B" w:rsidRPr="0012314B" w:rsidRDefault="006B3C4B" w:rsidP="004F43BA">
      <w:pPr>
        <w:pStyle w:val="a6"/>
        <w:numPr>
          <w:ilvl w:val="2"/>
          <w:numId w:val="4"/>
        </w:numPr>
        <w:spacing w:after="28"/>
        <w:ind w:left="0" w:firstLine="0"/>
        <w:jc w:val="both"/>
        <w:rPr>
          <w:color w:val="0099CC"/>
          <w:sz w:val="24"/>
          <w:szCs w:val="24"/>
        </w:rPr>
      </w:pPr>
      <w:r w:rsidRPr="0012314B">
        <w:rPr>
          <w:color w:val="0099CC"/>
          <w:sz w:val="24"/>
          <w:szCs w:val="24"/>
        </w:rPr>
        <w:t>В случае отказа системы на объектах Заказчика вызывать Исполнителя по телефону с последующим подтверждением письменной заявкой.</w:t>
      </w:r>
    </w:p>
    <w:p w:rsidR="00202685" w:rsidRPr="0012314B" w:rsidRDefault="008338DD" w:rsidP="008338DD">
      <w:pPr>
        <w:pStyle w:val="12"/>
        <w:numPr>
          <w:ilvl w:val="1"/>
          <w:numId w:val="4"/>
        </w:numPr>
        <w:rPr>
          <w:rFonts w:ascii="Times New Roman" w:hAnsi="Times New Roman"/>
          <w:i w:val="0"/>
          <w:color w:val="0099CC"/>
          <w:sz w:val="24"/>
          <w:szCs w:val="24"/>
          <w:u w:val="single"/>
        </w:rPr>
      </w:pPr>
      <w:r w:rsidRPr="0012314B">
        <w:rPr>
          <w:rFonts w:ascii="Times New Roman" w:hAnsi="Times New Roman"/>
          <w:i w:val="0"/>
          <w:color w:val="0099CC"/>
          <w:sz w:val="24"/>
          <w:szCs w:val="24"/>
        </w:rPr>
        <w:t xml:space="preserve"> </w:t>
      </w:r>
      <w:r w:rsidR="006B05A0" w:rsidRPr="0012314B">
        <w:rPr>
          <w:rFonts w:ascii="Times New Roman" w:hAnsi="Times New Roman"/>
          <w:i w:val="0"/>
          <w:color w:val="0099CC"/>
          <w:sz w:val="24"/>
          <w:szCs w:val="24"/>
        </w:rPr>
        <w:t xml:space="preserve">       </w:t>
      </w:r>
      <w:r w:rsidR="006E708D" w:rsidRPr="0012314B">
        <w:rPr>
          <w:rFonts w:ascii="Times New Roman" w:hAnsi="Times New Roman"/>
          <w:i w:val="0"/>
          <w:color w:val="0099CC"/>
          <w:sz w:val="24"/>
          <w:szCs w:val="24"/>
          <w:u w:val="single"/>
        </w:rPr>
        <w:t>Исполнитель</w:t>
      </w:r>
      <w:r w:rsidR="00202685" w:rsidRPr="0012314B">
        <w:rPr>
          <w:rFonts w:ascii="Times New Roman" w:hAnsi="Times New Roman"/>
          <w:i w:val="0"/>
          <w:color w:val="0099CC"/>
          <w:sz w:val="24"/>
          <w:szCs w:val="24"/>
          <w:u w:val="single"/>
        </w:rPr>
        <w:t xml:space="preserve"> обязан:</w:t>
      </w:r>
    </w:p>
    <w:p w:rsidR="00202685" w:rsidRPr="0012314B" w:rsidRDefault="00202685" w:rsidP="008338DD">
      <w:pPr>
        <w:numPr>
          <w:ilvl w:val="2"/>
          <w:numId w:val="4"/>
        </w:numPr>
        <w:tabs>
          <w:tab w:val="left" w:pos="0"/>
          <w:tab w:val="left" w:pos="142"/>
        </w:tabs>
        <w:autoSpaceDE w:val="0"/>
        <w:autoSpaceDN w:val="0"/>
        <w:adjustRightInd w:val="0"/>
        <w:ind w:left="0" w:firstLine="0"/>
        <w:jc w:val="both"/>
        <w:rPr>
          <w:color w:val="0099CC"/>
          <w:sz w:val="24"/>
          <w:szCs w:val="24"/>
        </w:rPr>
      </w:pPr>
      <w:r w:rsidRPr="0012314B">
        <w:rPr>
          <w:color w:val="0099CC"/>
          <w:sz w:val="24"/>
          <w:szCs w:val="24"/>
        </w:rPr>
        <w:t>Поддерживать систему в работо</w:t>
      </w:r>
      <w:r w:rsidR="000E1216" w:rsidRPr="0012314B">
        <w:rPr>
          <w:color w:val="0099CC"/>
          <w:sz w:val="24"/>
          <w:szCs w:val="24"/>
        </w:rPr>
        <w:t>способном и исправном состоянии.</w:t>
      </w:r>
    </w:p>
    <w:p w:rsidR="00C233CA" w:rsidRPr="0012314B" w:rsidRDefault="00C233CA" w:rsidP="00C233CA">
      <w:pPr>
        <w:numPr>
          <w:ilvl w:val="2"/>
          <w:numId w:val="4"/>
        </w:numPr>
        <w:tabs>
          <w:tab w:val="left" w:pos="0"/>
          <w:tab w:val="left" w:pos="142"/>
        </w:tabs>
        <w:autoSpaceDE w:val="0"/>
        <w:autoSpaceDN w:val="0"/>
        <w:adjustRightInd w:val="0"/>
        <w:ind w:left="0" w:firstLine="0"/>
        <w:jc w:val="both"/>
        <w:rPr>
          <w:color w:val="0099CC"/>
          <w:sz w:val="24"/>
          <w:szCs w:val="24"/>
        </w:rPr>
      </w:pPr>
      <w:r w:rsidRPr="0012314B">
        <w:rPr>
          <w:color w:val="0099CC"/>
          <w:sz w:val="24"/>
          <w:szCs w:val="24"/>
        </w:rPr>
        <w:t>Выполнить работу в соответствии с условиями настоящего договора.</w:t>
      </w:r>
    </w:p>
    <w:p w:rsidR="00C233CA" w:rsidRPr="0012314B" w:rsidRDefault="00C233CA" w:rsidP="00C233CA">
      <w:pPr>
        <w:numPr>
          <w:ilvl w:val="2"/>
          <w:numId w:val="4"/>
        </w:numPr>
        <w:tabs>
          <w:tab w:val="left" w:pos="0"/>
          <w:tab w:val="left" w:pos="142"/>
        </w:tabs>
        <w:autoSpaceDE w:val="0"/>
        <w:autoSpaceDN w:val="0"/>
        <w:adjustRightInd w:val="0"/>
        <w:ind w:left="0" w:firstLine="0"/>
        <w:jc w:val="both"/>
        <w:rPr>
          <w:color w:val="0099CC"/>
          <w:sz w:val="24"/>
          <w:szCs w:val="24"/>
        </w:rPr>
      </w:pPr>
      <w:r w:rsidRPr="0012314B">
        <w:rPr>
          <w:rFonts w:eastAsiaTheme="minorHAnsi"/>
          <w:color w:val="0099CC"/>
          <w:sz w:val="24"/>
          <w:szCs w:val="24"/>
          <w:lang w:eastAsia="en-US"/>
        </w:rPr>
        <w:t xml:space="preserve">Проводить техническое обслуживание </w:t>
      </w:r>
      <w:r w:rsidR="00117462" w:rsidRPr="0012314B">
        <w:rPr>
          <w:rFonts w:eastAsiaTheme="minorHAnsi"/>
          <w:color w:val="0099CC"/>
          <w:sz w:val="24"/>
          <w:szCs w:val="24"/>
          <w:lang w:eastAsia="en-US"/>
        </w:rPr>
        <w:t xml:space="preserve">качественно и в полном объеме </w:t>
      </w:r>
      <w:r w:rsidRPr="0012314B">
        <w:rPr>
          <w:rFonts w:eastAsiaTheme="minorHAnsi"/>
          <w:color w:val="0099CC"/>
          <w:sz w:val="24"/>
          <w:szCs w:val="24"/>
          <w:lang w:eastAsia="en-US"/>
        </w:rPr>
        <w:t>в соответствии с графиками, согласованными с Заказчиком.</w:t>
      </w:r>
    </w:p>
    <w:p w:rsidR="00202685" w:rsidRPr="0012314B" w:rsidRDefault="00E8061D" w:rsidP="00C233CA">
      <w:pPr>
        <w:numPr>
          <w:ilvl w:val="2"/>
          <w:numId w:val="4"/>
        </w:numPr>
        <w:tabs>
          <w:tab w:val="left" w:pos="0"/>
          <w:tab w:val="left" w:pos="142"/>
        </w:tabs>
        <w:autoSpaceDE w:val="0"/>
        <w:autoSpaceDN w:val="0"/>
        <w:adjustRightInd w:val="0"/>
        <w:ind w:left="0" w:firstLine="0"/>
        <w:jc w:val="both"/>
        <w:rPr>
          <w:color w:val="0099CC"/>
          <w:sz w:val="24"/>
          <w:szCs w:val="24"/>
        </w:rPr>
      </w:pPr>
      <w:r w:rsidRPr="0012314B">
        <w:rPr>
          <w:color w:val="0099CC"/>
          <w:sz w:val="24"/>
          <w:szCs w:val="24"/>
        </w:rPr>
        <w:t>П</w:t>
      </w:r>
      <w:r w:rsidR="00202685" w:rsidRPr="0012314B">
        <w:rPr>
          <w:color w:val="0099CC"/>
          <w:sz w:val="24"/>
          <w:szCs w:val="24"/>
        </w:rPr>
        <w:t xml:space="preserve">о согласованию с Заказчиком </w:t>
      </w:r>
      <w:r w:rsidRPr="0012314B">
        <w:rPr>
          <w:color w:val="0099CC"/>
          <w:sz w:val="24"/>
          <w:szCs w:val="24"/>
        </w:rPr>
        <w:t xml:space="preserve">переносить </w:t>
      </w:r>
      <w:r w:rsidR="00202685" w:rsidRPr="0012314B">
        <w:rPr>
          <w:color w:val="0099CC"/>
          <w:sz w:val="24"/>
          <w:szCs w:val="24"/>
        </w:rPr>
        <w:t>сроки</w:t>
      </w:r>
      <w:r w:rsidR="00586234" w:rsidRPr="0012314B">
        <w:rPr>
          <w:color w:val="0099CC"/>
          <w:sz w:val="24"/>
          <w:szCs w:val="24"/>
        </w:rPr>
        <w:t xml:space="preserve"> выполнения планового технического обслуживания.</w:t>
      </w:r>
    </w:p>
    <w:p w:rsidR="00202685" w:rsidRPr="0012314B" w:rsidRDefault="00202685" w:rsidP="00202685">
      <w:pPr>
        <w:pStyle w:val="21"/>
        <w:numPr>
          <w:ilvl w:val="2"/>
          <w:numId w:val="4"/>
        </w:numPr>
        <w:tabs>
          <w:tab w:val="left" w:pos="567"/>
          <w:tab w:val="left" w:pos="709"/>
        </w:tabs>
        <w:spacing w:after="0" w:line="240" w:lineRule="auto"/>
        <w:ind w:left="0" w:right="-2" w:firstLine="0"/>
        <w:jc w:val="both"/>
        <w:rPr>
          <w:color w:val="0099CC"/>
          <w:sz w:val="24"/>
          <w:szCs w:val="24"/>
        </w:rPr>
      </w:pPr>
      <w:r w:rsidRPr="0012314B">
        <w:rPr>
          <w:color w:val="0099CC"/>
          <w:sz w:val="24"/>
          <w:szCs w:val="24"/>
        </w:rPr>
        <w:t xml:space="preserve">   Осуществлять выполнение работ в соответствии с документацией, прилагаемой к договору, и требованиями к качеству, предусмотренными договором и</w:t>
      </w:r>
      <w:r w:rsidR="00F113F2" w:rsidRPr="0012314B">
        <w:rPr>
          <w:color w:val="0099CC"/>
          <w:sz w:val="24"/>
          <w:szCs w:val="24"/>
        </w:rPr>
        <w:t xml:space="preserve"> иной нормативной документацией.</w:t>
      </w:r>
    </w:p>
    <w:p w:rsidR="00586234" w:rsidRPr="0012314B" w:rsidRDefault="00586234" w:rsidP="00C233CA">
      <w:pPr>
        <w:pStyle w:val="21"/>
        <w:numPr>
          <w:ilvl w:val="2"/>
          <w:numId w:val="4"/>
        </w:numPr>
        <w:tabs>
          <w:tab w:val="left" w:pos="709"/>
        </w:tabs>
        <w:spacing w:after="0" w:line="240" w:lineRule="auto"/>
        <w:ind w:left="0" w:right="-2" w:firstLine="0"/>
        <w:jc w:val="both"/>
        <w:rPr>
          <w:color w:val="0099CC"/>
          <w:sz w:val="24"/>
          <w:szCs w:val="24"/>
        </w:rPr>
      </w:pPr>
      <w:r w:rsidRPr="0012314B">
        <w:rPr>
          <w:color w:val="0099CC"/>
          <w:sz w:val="24"/>
          <w:szCs w:val="24"/>
        </w:rPr>
        <w:t>Вести уче</w:t>
      </w:r>
      <w:r w:rsidR="00C233CA" w:rsidRPr="0012314B">
        <w:rPr>
          <w:color w:val="0099CC"/>
          <w:sz w:val="24"/>
          <w:szCs w:val="24"/>
        </w:rPr>
        <w:t>т поступающих вызовов Заказчика, а также</w:t>
      </w:r>
      <w:r w:rsidR="005D5A08" w:rsidRPr="0012314B">
        <w:rPr>
          <w:color w:val="0099CC"/>
          <w:sz w:val="24"/>
          <w:szCs w:val="24"/>
        </w:rPr>
        <w:t xml:space="preserve"> </w:t>
      </w:r>
      <w:r w:rsidR="00807D8F" w:rsidRPr="0012314B">
        <w:rPr>
          <w:color w:val="0099CC"/>
          <w:sz w:val="24"/>
          <w:szCs w:val="24"/>
        </w:rPr>
        <w:t>результатов,</w:t>
      </w:r>
      <w:r w:rsidR="005D5A08" w:rsidRPr="0012314B">
        <w:rPr>
          <w:color w:val="0099CC"/>
          <w:sz w:val="24"/>
          <w:szCs w:val="24"/>
        </w:rPr>
        <w:t xml:space="preserve"> </w:t>
      </w:r>
      <w:r w:rsidRPr="0012314B">
        <w:rPr>
          <w:color w:val="0099CC"/>
          <w:sz w:val="24"/>
          <w:szCs w:val="24"/>
        </w:rPr>
        <w:t>проведенных по ним работ.</w:t>
      </w:r>
    </w:p>
    <w:p w:rsidR="00586234" w:rsidRPr="0012314B" w:rsidRDefault="00586234" w:rsidP="00C233CA">
      <w:pPr>
        <w:pStyle w:val="21"/>
        <w:numPr>
          <w:ilvl w:val="2"/>
          <w:numId w:val="4"/>
        </w:numPr>
        <w:tabs>
          <w:tab w:val="left" w:pos="709"/>
        </w:tabs>
        <w:spacing w:after="0" w:line="240" w:lineRule="auto"/>
        <w:ind w:left="0" w:right="-2" w:firstLine="0"/>
        <w:jc w:val="both"/>
        <w:rPr>
          <w:color w:val="0099CC"/>
          <w:sz w:val="24"/>
          <w:szCs w:val="24"/>
        </w:rPr>
      </w:pPr>
      <w:r w:rsidRPr="0012314B">
        <w:rPr>
          <w:color w:val="0099CC"/>
          <w:sz w:val="24"/>
          <w:szCs w:val="24"/>
        </w:rPr>
        <w:t>О</w:t>
      </w:r>
      <w:r w:rsidRPr="0012314B">
        <w:rPr>
          <w:rStyle w:val="FontStyle13"/>
          <w:color w:val="0099CC"/>
          <w:sz w:val="24"/>
          <w:szCs w:val="24"/>
        </w:rPr>
        <w:t>формить в 2-х экземплярах «Журнал регистрации работ по техническому обслуживанию и ремонту» где отражать все результаты работ по техническому обслуживанию системы, в том числе и по контролю качества технического обслуживания;</w:t>
      </w:r>
    </w:p>
    <w:p w:rsidR="00202685" w:rsidRPr="0012314B" w:rsidRDefault="004F43BA" w:rsidP="00202685">
      <w:pPr>
        <w:numPr>
          <w:ilvl w:val="2"/>
          <w:numId w:val="4"/>
        </w:numPr>
        <w:tabs>
          <w:tab w:val="left" w:pos="0"/>
          <w:tab w:val="left" w:pos="142"/>
        </w:tabs>
        <w:autoSpaceDE w:val="0"/>
        <w:autoSpaceDN w:val="0"/>
        <w:adjustRightInd w:val="0"/>
        <w:ind w:left="0" w:firstLine="0"/>
        <w:jc w:val="both"/>
        <w:rPr>
          <w:color w:val="0099CC"/>
          <w:sz w:val="24"/>
          <w:szCs w:val="24"/>
        </w:rPr>
      </w:pPr>
      <w:r w:rsidRPr="0012314B">
        <w:rPr>
          <w:color w:val="0099CC"/>
          <w:sz w:val="24"/>
          <w:szCs w:val="24"/>
        </w:rPr>
        <w:t xml:space="preserve">В случае </w:t>
      </w:r>
      <w:r w:rsidR="006B3C4B" w:rsidRPr="0012314B">
        <w:rPr>
          <w:color w:val="0099CC"/>
          <w:sz w:val="24"/>
          <w:szCs w:val="24"/>
        </w:rPr>
        <w:t>поступления вызова от Заказчика об отказе</w:t>
      </w:r>
      <w:r w:rsidRPr="0012314B">
        <w:rPr>
          <w:color w:val="0099CC"/>
          <w:sz w:val="24"/>
          <w:szCs w:val="24"/>
        </w:rPr>
        <w:t xml:space="preserve"> системы</w:t>
      </w:r>
      <w:r w:rsidR="006B3C4B" w:rsidRPr="0012314B">
        <w:rPr>
          <w:color w:val="0099CC"/>
          <w:sz w:val="24"/>
          <w:szCs w:val="24"/>
        </w:rPr>
        <w:t>,</w:t>
      </w:r>
      <w:r w:rsidRPr="0012314B">
        <w:rPr>
          <w:color w:val="0099CC"/>
          <w:sz w:val="24"/>
          <w:szCs w:val="24"/>
        </w:rPr>
        <w:t xml:space="preserve"> обеспечить прибытие на обслуживаемый объект</w:t>
      </w:r>
      <w:r w:rsidR="006B3C4B" w:rsidRPr="0012314B">
        <w:rPr>
          <w:color w:val="0099CC"/>
          <w:sz w:val="24"/>
          <w:szCs w:val="24"/>
        </w:rPr>
        <w:t xml:space="preserve"> специалиста</w:t>
      </w:r>
      <w:r w:rsidRPr="0012314B">
        <w:rPr>
          <w:color w:val="0099CC"/>
          <w:sz w:val="24"/>
          <w:szCs w:val="24"/>
        </w:rPr>
        <w:t xml:space="preserve"> не позднее 120 минут</w:t>
      </w:r>
      <w:r w:rsidR="006B3C4B" w:rsidRPr="0012314B">
        <w:rPr>
          <w:color w:val="0099CC"/>
          <w:sz w:val="24"/>
          <w:szCs w:val="24"/>
        </w:rPr>
        <w:t xml:space="preserve"> для устранения неисправностей.</w:t>
      </w:r>
    </w:p>
    <w:p w:rsidR="001B0C03" w:rsidRPr="0012314B" w:rsidRDefault="00586234" w:rsidP="001B0C03">
      <w:pPr>
        <w:numPr>
          <w:ilvl w:val="2"/>
          <w:numId w:val="4"/>
        </w:numPr>
        <w:tabs>
          <w:tab w:val="left" w:pos="0"/>
          <w:tab w:val="left" w:pos="142"/>
        </w:tabs>
        <w:autoSpaceDE w:val="0"/>
        <w:autoSpaceDN w:val="0"/>
        <w:adjustRightInd w:val="0"/>
        <w:ind w:left="0" w:firstLine="0"/>
        <w:jc w:val="both"/>
        <w:rPr>
          <w:color w:val="0099CC"/>
          <w:sz w:val="24"/>
          <w:szCs w:val="24"/>
        </w:rPr>
      </w:pPr>
      <w:r w:rsidRPr="0012314B">
        <w:rPr>
          <w:color w:val="0099CC"/>
          <w:sz w:val="24"/>
          <w:szCs w:val="24"/>
        </w:rPr>
        <w:t>Проводить техническое обслуживание персоналом, имеющим необходимую квалификацию и группу по электробезопасности</w:t>
      </w:r>
      <w:r w:rsidR="00C233CA" w:rsidRPr="0012314B">
        <w:rPr>
          <w:color w:val="0099CC"/>
          <w:sz w:val="24"/>
          <w:szCs w:val="24"/>
        </w:rPr>
        <w:t>.</w:t>
      </w:r>
    </w:p>
    <w:p w:rsidR="001B0C03" w:rsidRPr="0012314B" w:rsidRDefault="001B0C03" w:rsidP="001B0C03">
      <w:pPr>
        <w:numPr>
          <w:ilvl w:val="2"/>
          <w:numId w:val="4"/>
        </w:numPr>
        <w:tabs>
          <w:tab w:val="left" w:pos="0"/>
          <w:tab w:val="left" w:pos="142"/>
        </w:tabs>
        <w:autoSpaceDE w:val="0"/>
        <w:autoSpaceDN w:val="0"/>
        <w:adjustRightInd w:val="0"/>
        <w:ind w:left="0" w:firstLine="0"/>
        <w:jc w:val="both"/>
        <w:rPr>
          <w:color w:val="0099CC"/>
          <w:sz w:val="24"/>
          <w:szCs w:val="24"/>
        </w:rPr>
      </w:pPr>
      <w:r w:rsidRPr="0012314B">
        <w:rPr>
          <w:color w:val="0099CC"/>
          <w:sz w:val="24"/>
          <w:szCs w:val="24"/>
        </w:rPr>
        <w:t>Иметь в наличии дежурную службу, обеспеченную телефонной связью с возможностью круглосуточного приема сообщений (с регистрацией времени их поступления), а также аварийную бригаду, работающую круглосуточно и обеспеченную аварийным автомобилем и средствами связи.</w:t>
      </w:r>
    </w:p>
    <w:p w:rsidR="00586234" w:rsidRPr="0012314B" w:rsidRDefault="00586234" w:rsidP="00202685">
      <w:pPr>
        <w:numPr>
          <w:ilvl w:val="2"/>
          <w:numId w:val="4"/>
        </w:numPr>
        <w:tabs>
          <w:tab w:val="left" w:pos="0"/>
          <w:tab w:val="left" w:pos="142"/>
        </w:tabs>
        <w:autoSpaceDE w:val="0"/>
        <w:autoSpaceDN w:val="0"/>
        <w:adjustRightInd w:val="0"/>
        <w:ind w:left="0" w:firstLine="0"/>
        <w:jc w:val="both"/>
        <w:rPr>
          <w:color w:val="0099CC"/>
          <w:sz w:val="24"/>
          <w:szCs w:val="24"/>
        </w:rPr>
      </w:pPr>
      <w:r w:rsidRPr="0012314B">
        <w:rPr>
          <w:color w:val="0099CC"/>
          <w:sz w:val="24"/>
          <w:szCs w:val="24"/>
        </w:rPr>
        <w:t xml:space="preserve">Обучить работников Заказчика правилам пользования </w:t>
      </w:r>
      <w:r w:rsidR="00C233CA" w:rsidRPr="0012314B">
        <w:rPr>
          <w:color w:val="0099CC"/>
          <w:sz w:val="24"/>
          <w:szCs w:val="24"/>
        </w:rPr>
        <w:t>оборудованием.</w:t>
      </w:r>
    </w:p>
    <w:p w:rsidR="00A47750" w:rsidRPr="0012314B" w:rsidRDefault="00A47750" w:rsidP="00202685">
      <w:pPr>
        <w:numPr>
          <w:ilvl w:val="2"/>
          <w:numId w:val="4"/>
        </w:numPr>
        <w:tabs>
          <w:tab w:val="left" w:pos="0"/>
          <w:tab w:val="left" w:pos="142"/>
        </w:tabs>
        <w:autoSpaceDE w:val="0"/>
        <w:autoSpaceDN w:val="0"/>
        <w:adjustRightInd w:val="0"/>
        <w:ind w:left="0" w:firstLine="0"/>
        <w:jc w:val="both"/>
        <w:rPr>
          <w:color w:val="0099CC"/>
          <w:sz w:val="24"/>
          <w:szCs w:val="24"/>
        </w:rPr>
      </w:pPr>
      <w:r w:rsidRPr="0012314B">
        <w:rPr>
          <w:color w:val="0099CC"/>
          <w:sz w:val="24"/>
          <w:szCs w:val="24"/>
        </w:rPr>
        <w:t>Обеспечить Заказчика инструкция</w:t>
      </w:r>
      <w:r w:rsidR="00C233CA" w:rsidRPr="0012314B">
        <w:rPr>
          <w:color w:val="0099CC"/>
          <w:sz w:val="24"/>
          <w:szCs w:val="24"/>
        </w:rPr>
        <w:t>ми по эксплуатации оборудования.</w:t>
      </w:r>
    </w:p>
    <w:p w:rsidR="00E8061D" w:rsidRPr="0012314B" w:rsidRDefault="00E8061D" w:rsidP="00E8061D">
      <w:pPr>
        <w:pStyle w:val="12"/>
        <w:numPr>
          <w:ilvl w:val="2"/>
          <w:numId w:val="4"/>
        </w:numPr>
        <w:tabs>
          <w:tab w:val="clear" w:pos="300"/>
          <w:tab w:val="num" w:pos="720"/>
        </w:tabs>
        <w:ind w:left="0" w:firstLine="0"/>
        <w:rPr>
          <w:rFonts w:ascii="Times New Roman" w:hAnsi="Times New Roman"/>
          <w:i w:val="0"/>
          <w:color w:val="0099CC"/>
          <w:sz w:val="24"/>
          <w:szCs w:val="24"/>
        </w:rPr>
      </w:pPr>
      <w:r w:rsidRPr="0012314B">
        <w:rPr>
          <w:rFonts w:ascii="Times New Roman" w:eastAsiaTheme="minorHAnsi" w:hAnsi="Times New Roman"/>
          <w:i w:val="0"/>
          <w:color w:val="0099CC"/>
          <w:sz w:val="24"/>
          <w:szCs w:val="24"/>
          <w:lang w:eastAsia="en-US"/>
        </w:rPr>
        <w:t xml:space="preserve">Проводить инструктажи персонала Исполнителя по правилам техники безопасности и пожарной безопасности, действующих на объекте, обеспечивать </w:t>
      </w:r>
      <w:r w:rsidR="004F43BA" w:rsidRPr="0012314B">
        <w:rPr>
          <w:rFonts w:ascii="Times New Roman" w:eastAsiaTheme="minorHAnsi" w:hAnsi="Times New Roman"/>
          <w:i w:val="0"/>
          <w:color w:val="0099CC"/>
          <w:sz w:val="24"/>
          <w:szCs w:val="24"/>
          <w:lang w:eastAsia="en-US"/>
        </w:rPr>
        <w:t xml:space="preserve">персонал </w:t>
      </w:r>
      <w:r w:rsidRPr="0012314B">
        <w:rPr>
          <w:rFonts w:ascii="Times New Roman" w:eastAsiaTheme="minorHAnsi" w:hAnsi="Times New Roman"/>
          <w:i w:val="0"/>
          <w:color w:val="0099CC"/>
          <w:sz w:val="24"/>
          <w:szCs w:val="24"/>
          <w:lang w:eastAsia="en-US"/>
        </w:rPr>
        <w:t>средствами индивидуальной защиты.</w:t>
      </w:r>
    </w:p>
    <w:p w:rsidR="00552F3A" w:rsidRPr="0012314B" w:rsidRDefault="00A47750" w:rsidP="00552F3A">
      <w:pPr>
        <w:numPr>
          <w:ilvl w:val="2"/>
          <w:numId w:val="4"/>
        </w:numPr>
        <w:tabs>
          <w:tab w:val="left" w:pos="0"/>
          <w:tab w:val="left" w:pos="142"/>
        </w:tabs>
        <w:autoSpaceDE w:val="0"/>
        <w:autoSpaceDN w:val="0"/>
        <w:adjustRightInd w:val="0"/>
        <w:ind w:left="0" w:firstLine="0"/>
        <w:jc w:val="both"/>
        <w:rPr>
          <w:color w:val="0099CC"/>
          <w:sz w:val="24"/>
          <w:szCs w:val="24"/>
        </w:rPr>
      </w:pPr>
      <w:r w:rsidRPr="0012314B">
        <w:rPr>
          <w:color w:val="0099CC"/>
          <w:sz w:val="24"/>
          <w:szCs w:val="24"/>
        </w:rPr>
        <w:lastRenderedPageBreak/>
        <w:t>Соблюдать внутриобъектовый режим, нормы и правила по охране труда, технике безопасности, производственной санитарии и пожарной безопасности, действующие у Заказчика.</w:t>
      </w:r>
    </w:p>
    <w:p w:rsidR="00552F3A" w:rsidRPr="0012314B" w:rsidRDefault="004F43BA" w:rsidP="00552F3A">
      <w:pPr>
        <w:numPr>
          <w:ilvl w:val="2"/>
          <w:numId w:val="4"/>
        </w:numPr>
        <w:tabs>
          <w:tab w:val="left" w:pos="0"/>
          <w:tab w:val="left" w:pos="142"/>
        </w:tabs>
        <w:autoSpaceDE w:val="0"/>
        <w:autoSpaceDN w:val="0"/>
        <w:adjustRightInd w:val="0"/>
        <w:ind w:left="0" w:firstLine="0"/>
        <w:jc w:val="both"/>
        <w:rPr>
          <w:color w:val="0099CC"/>
          <w:sz w:val="24"/>
          <w:szCs w:val="24"/>
        </w:rPr>
      </w:pPr>
      <w:r w:rsidRPr="0012314B">
        <w:rPr>
          <w:color w:val="0099CC"/>
          <w:sz w:val="24"/>
          <w:szCs w:val="24"/>
        </w:rPr>
        <w:t>Безвозмездно устранять</w:t>
      </w:r>
      <w:r w:rsidR="00552F3A" w:rsidRPr="0012314B">
        <w:rPr>
          <w:color w:val="0099CC"/>
          <w:sz w:val="24"/>
          <w:szCs w:val="24"/>
        </w:rPr>
        <w:t xml:space="preserve"> </w:t>
      </w:r>
      <w:r w:rsidRPr="0012314B">
        <w:rPr>
          <w:color w:val="0099CC"/>
          <w:sz w:val="24"/>
          <w:szCs w:val="24"/>
        </w:rPr>
        <w:t xml:space="preserve">в пределах гарантийного срока </w:t>
      </w:r>
      <w:r w:rsidR="00552F3A" w:rsidRPr="0012314B">
        <w:rPr>
          <w:color w:val="0099CC"/>
          <w:sz w:val="24"/>
          <w:szCs w:val="24"/>
        </w:rPr>
        <w:t>выявленные в процессе эксплуатации недостатки и неисправности, если они возникли не в результате неправильной эксплуатации объекта.</w:t>
      </w:r>
    </w:p>
    <w:p w:rsidR="00A47750" w:rsidRPr="0012314B" w:rsidRDefault="00202685" w:rsidP="00202685">
      <w:pPr>
        <w:numPr>
          <w:ilvl w:val="2"/>
          <w:numId w:val="4"/>
        </w:numPr>
        <w:tabs>
          <w:tab w:val="left" w:pos="0"/>
          <w:tab w:val="left" w:pos="142"/>
        </w:tabs>
        <w:autoSpaceDE w:val="0"/>
        <w:autoSpaceDN w:val="0"/>
        <w:adjustRightInd w:val="0"/>
        <w:ind w:left="0" w:firstLine="0"/>
        <w:jc w:val="both"/>
        <w:rPr>
          <w:color w:val="0099CC"/>
          <w:sz w:val="24"/>
          <w:szCs w:val="24"/>
        </w:rPr>
      </w:pPr>
      <w:r w:rsidRPr="0012314B">
        <w:rPr>
          <w:color w:val="0099CC"/>
          <w:sz w:val="24"/>
          <w:szCs w:val="24"/>
        </w:rPr>
        <w:t xml:space="preserve"> Обеспечить проведение индивидуального опробования и испытаний смонтированного им оборудования и устранить выявленные недоделки и де</w:t>
      </w:r>
      <w:r w:rsidR="004F43BA" w:rsidRPr="0012314B">
        <w:rPr>
          <w:color w:val="0099CC"/>
          <w:sz w:val="24"/>
          <w:szCs w:val="24"/>
        </w:rPr>
        <w:t>фекты в срок до окончания работ.</w:t>
      </w:r>
    </w:p>
    <w:p w:rsidR="00A47750" w:rsidRPr="0012314B" w:rsidRDefault="00202685" w:rsidP="00A47750">
      <w:pPr>
        <w:numPr>
          <w:ilvl w:val="2"/>
          <w:numId w:val="4"/>
        </w:numPr>
        <w:tabs>
          <w:tab w:val="left" w:pos="0"/>
          <w:tab w:val="left" w:pos="142"/>
        </w:tabs>
        <w:autoSpaceDE w:val="0"/>
        <w:autoSpaceDN w:val="0"/>
        <w:adjustRightInd w:val="0"/>
        <w:ind w:left="0" w:firstLine="0"/>
        <w:jc w:val="both"/>
        <w:rPr>
          <w:color w:val="0099CC"/>
          <w:sz w:val="24"/>
          <w:szCs w:val="24"/>
        </w:rPr>
      </w:pPr>
      <w:r w:rsidRPr="0012314B">
        <w:rPr>
          <w:color w:val="0099CC"/>
          <w:sz w:val="24"/>
          <w:szCs w:val="24"/>
          <w:lang w:val="be-BY"/>
        </w:rPr>
        <w:t>Обеспечить сохранность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подписания акта приемки объекта, а также обеспечить сохранность материалов, полученных путем</w:t>
      </w:r>
      <w:r w:rsidR="004F43BA" w:rsidRPr="0012314B">
        <w:rPr>
          <w:color w:val="0099CC"/>
          <w:sz w:val="24"/>
          <w:szCs w:val="24"/>
          <w:lang w:val="be-BY"/>
        </w:rPr>
        <w:t xml:space="preserve"> демонтажа.</w:t>
      </w:r>
    </w:p>
    <w:p w:rsidR="00A47750" w:rsidRPr="0012314B" w:rsidRDefault="00202685" w:rsidP="00A47750">
      <w:pPr>
        <w:numPr>
          <w:ilvl w:val="2"/>
          <w:numId w:val="4"/>
        </w:numPr>
        <w:tabs>
          <w:tab w:val="left" w:pos="0"/>
          <w:tab w:val="left" w:pos="142"/>
        </w:tabs>
        <w:autoSpaceDE w:val="0"/>
        <w:autoSpaceDN w:val="0"/>
        <w:adjustRightInd w:val="0"/>
        <w:ind w:left="0" w:firstLine="0"/>
        <w:jc w:val="both"/>
        <w:rPr>
          <w:color w:val="0099CC"/>
          <w:sz w:val="24"/>
          <w:szCs w:val="24"/>
        </w:rPr>
      </w:pPr>
      <w:r w:rsidRPr="0012314B">
        <w:rPr>
          <w:color w:val="0099CC"/>
          <w:sz w:val="24"/>
          <w:szCs w:val="24"/>
          <w:lang w:val="be-BY"/>
        </w:rPr>
        <w:t>Сохранить документы, подтверждающие все затраты на выполнение работ, обеспечить доступ к ним Заказчику до завершения расчётов по объекту;</w:t>
      </w:r>
    </w:p>
    <w:p w:rsidR="00A47750" w:rsidRPr="0012314B" w:rsidRDefault="00202685" w:rsidP="00A47750">
      <w:pPr>
        <w:numPr>
          <w:ilvl w:val="2"/>
          <w:numId w:val="4"/>
        </w:numPr>
        <w:tabs>
          <w:tab w:val="left" w:pos="0"/>
          <w:tab w:val="left" w:pos="142"/>
        </w:tabs>
        <w:autoSpaceDE w:val="0"/>
        <w:autoSpaceDN w:val="0"/>
        <w:adjustRightInd w:val="0"/>
        <w:ind w:left="0" w:firstLine="0"/>
        <w:jc w:val="both"/>
        <w:rPr>
          <w:color w:val="0099CC"/>
          <w:sz w:val="24"/>
          <w:szCs w:val="24"/>
        </w:rPr>
      </w:pPr>
      <w:r w:rsidRPr="0012314B">
        <w:rPr>
          <w:color w:val="0099CC"/>
          <w:sz w:val="24"/>
          <w:szCs w:val="24"/>
          <w:lang w:val="be-BY"/>
        </w:rPr>
        <w:t xml:space="preserve">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w:t>
      </w:r>
      <w:r w:rsidR="00D52266" w:rsidRPr="0012314B">
        <w:rPr>
          <w:color w:val="0099CC"/>
          <w:sz w:val="24"/>
          <w:szCs w:val="24"/>
          <w:lang w:val="be-BY"/>
        </w:rPr>
        <w:t>Исполнителя</w:t>
      </w:r>
      <w:r w:rsidR="004F43BA" w:rsidRPr="0012314B">
        <w:rPr>
          <w:color w:val="0099CC"/>
          <w:sz w:val="24"/>
          <w:szCs w:val="24"/>
          <w:lang w:val="be-BY"/>
        </w:rPr>
        <w:t>.</w:t>
      </w:r>
    </w:p>
    <w:p w:rsidR="00CF3B4B" w:rsidRPr="0012314B" w:rsidRDefault="00202685" w:rsidP="00CF3B4B">
      <w:pPr>
        <w:numPr>
          <w:ilvl w:val="2"/>
          <w:numId w:val="4"/>
        </w:numPr>
        <w:tabs>
          <w:tab w:val="left" w:pos="0"/>
          <w:tab w:val="left" w:pos="142"/>
        </w:tabs>
        <w:autoSpaceDE w:val="0"/>
        <w:autoSpaceDN w:val="0"/>
        <w:adjustRightInd w:val="0"/>
        <w:ind w:left="0" w:firstLine="0"/>
        <w:jc w:val="both"/>
        <w:rPr>
          <w:color w:val="0099CC"/>
          <w:sz w:val="24"/>
          <w:szCs w:val="24"/>
        </w:rPr>
      </w:pPr>
      <w:r w:rsidRPr="0012314B">
        <w:rPr>
          <w:color w:val="0099CC"/>
          <w:sz w:val="24"/>
          <w:szCs w:val="24"/>
        </w:rPr>
        <w:t xml:space="preserve">Информировать Заказчика (ответственного представителя Заказчика) незамедлительно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 иных, не зависящих от </w:t>
      </w:r>
      <w:r w:rsidR="00D52266" w:rsidRPr="0012314B">
        <w:rPr>
          <w:color w:val="0099CC"/>
          <w:sz w:val="24"/>
          <w:szCs w:val="24"/>
        </w:rPr>
        <w:t>Исполнителя</w:t>
      </w:r>
      <w:r w:rsidRPr="0012314B">
        <w:rPr>
          <w:color w:val="0099CC"/>
          <w:sz w:val="24"/>
          <w:szCs w:val="24"/>
        </w:rPr>
        <w:t xml:space="preserve"> обстоятельствах, грозящих годности или прочности объекта либо создающих условия невозможности выполнения </w:t>
      </w:r>
      <w:r w:rsidR="004F43BA" w:rsidRPr="0012314B">
        <w:rPr>
          <w:color w:val="0099CC"/>
          <w:sz w:val="24"/>
          <w:szCs w:val="24"/>
        </w:rPr>
        <w:t xml:space="preserve">работ </w:t>
      </w:r>
      <w:r w:rsidRPr="0012314B">
        <w:rPr>
          <w:color w:val="0099CC"/>
          <w:sz w:val="24"/>
          <w:szCs w:val="24"/>
        </w:rPr>
        <w:t xml:space="preserve">в срок. При этом </w:t>
      </w:r>
      <w:r w:rsidR="00D52266" w:rsidRPr="0012314B">
        <w:rPr>
          <w:color w:val="0099CC"/>
          <w:sz w:val="24"/>
          <w:szCs w:val="24"/>
        </w:rPr>
        <w:t>Исполнитель</w:t>
      </w:r>
      <w:r w:rsidRPr="0012314B">
        <w:rPr>
          <w:color w:val="0099CC"/>
          <w:sz w:val="24"/>
          <w:szCs w:val="24"/>
        </w:rPr>
        <w:t xml:space="preserve"> обязан приостановить работу на соответствующем участке объекта до получения от</w:t>
      </w:r>
      <w:r w:rsidR="004F43BA" w:rsidRPr="0012314B">
        <w:rPr>
          <w:color w:val="0099CC"/>
          <w:sz w:val="24"/>
          <w:szCs w:val="24"/>
        </w:rPr>
        <w:t xml:space="preserve"> Заказчика необходимых указаний.</w:t>
      </w:r>
    </w:p>
    <w:p w:rsidR="00CF3B4B" w:rsidRPr="0012314B" w:rsidRDefault="00CF3B4B" w:rsidP="00CF3B4B">
      <w:pPr>
        <w:numPr>
          <w:ilvl w:val="2"/>
          <w:numId w:val="4"/>
        </w:numPr>
        <w:tabs>
          <w:tab w:val="left" w:pos="0"/>
          <w:tab w:val="left" w:pos="142"/>
        </w:tabs>
        <w:autoSpaceDE w:val="0"/>
        <w:autoSpaceDN w:val="0"/>
        <w:adjustRightInd w:val="0"/>
        <w:ind w:left="0" w:firstLine="0"/>
        <w:jc w:val="both"/>
        <w:rPr>
          <w:color w:val="0099CC"/>
          <w:sz w:val="24"/>
          <w:szCs w:val="24"/>
        </w:rPr>
      </w:pPr>
      <w:r w:rsidRPr="0012314B">
        <w:rPr>
          <w:rFonts w:eastAsiaTheme="minorHAnsi"/>
          <w:color w:val="0099CC"/>
          <w:sz w:val="24"/>
          <w:szCs w:val="24"/>
          <w:lang w:eastAsia="en-US"/>
        </w:rPr>
        <w:t>Устранить недостатки работы безвозмездно в срок, оговоренный сторонами, либо соразмерно уменьшить цену настоящего договора при отсутствии возможности устранения этих недостатков в случае, когда работа выполнена Исполнителем с отступлениями от настоящего договора, ухудшающими ее результат.</w:t>
      </w:r>
    </w:p>
    <w:p w:rsidR="00A47750" w:rsidRPr="0012314B" w:rsidRDefault="00202685" w:rsidP="00A47750">
      <w:pPr>
        <w:numPr>
          <w:ilvl w:val="2"/>
          <w:numId w:val="4"/>
        </w:numPr>
        <w:tabs>
          <w:tab w:val="left" w:pos="0"/>
          <w:tab w:val="left" w:pos="142"/>
        </w:tabs>
        <w:autoSpaceDE w:val="0"/>
        <w:autoSpaceDN w:val="0"/>
        <w:adjustRightInd w:val="0"/>
        <w:ind w:left="0" w:firstLine="0"/>
        <w:jc w:val="both"/>
        <w:rPr>
          <w:color w:val="0099CC"/>
          <w:sz w:val="24"/>
          <w:szCs w:val="24"/>
        </w:rPr>
      </w:pPr>
      <w:r w:rsidRPr="0012314B">
        <w:rPr>
          <w:color w:val="0099CC"/>
          <w:sz w:val="24"/>
          <w:szCs w:val="24"/>
          <w:lang w:val="be-BY"/>
        </w:rPr>
        <w:t xml:space="preserve">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и сдать их </w:t>
      </w:r>
      <w:r w:rsidR="00ED1B8B" w:rsidRPr="0012314B">
        <w:rPr>
          <w:color w:val="0099CC"/>
          <w:sz w:val="24"/>
          <w:szCs w:val="24"/>
          <w:lang w:val="be-BY"/>
        </w:rPr>
        <w:t>по акту представителю Заказчика.</w:t>
      </w:r>
    </w:p>
    <w:p w:rsidR="00A47750" w:rsidRPr="0012314B" w:rsidRDefault="00202685" w:rsidP="00A47750">
      <w:pPr>
        <w:numPr>
          <w:ilvl w:val="2"/>
          <w:numId w:val="4"/>
        </w:numPr>
        <w:tabs>
          <w:tab w:val="left" w:pos="0"/>
          <w:tab w:val="left" w:pos="142"/>
        </w:tabs>
        <w:autoSpaceDE w:val="0"/>
        <w:autoSpaceDN w:val="0"/>
        <w:adjustRightInd w:val="0"/>
        <w:ind w:left="0" w:firstLine="0"/>
        <w:jc w:val="both"/>
        <w:rPr>
          <w:color w:val="0099CC"/>
          <w:sz w:val="24"/>
          <w:szCs w:val="24"/>
        </w:rPr>
      </w:pPr>
      <w:r w:rsidRPr="0012314B">
        <w:rPr>
          <w:color w:val="0099CC"/>
          <w:sz w:val="24"/>
          <w:szCs w:val="24"/>
          <w:lang w:val="be-BY"/>
        </w:rPr>
        <w:t xml:space="preserve">Производить в ходе </w:t>
      </w:r>
      <w:r w:rsidR="00ED1B8B" w:rsidRPr="0012314B">
        <w:rPr>
          <w:color w:val="0099CC"/>
          <w:sz w:val="24"/>
          <w:szCs w:val="24"/>
          <w:lang w:val="be-BY"/>
        </w:rPr>
        <w:t>выполнения работ</w:t>
      </w:r>
      <w:r w:rsidRPr="0012314B">
        <w:rPr>
          <w:color w:val="0099CC"/>
          <w:sz w:val="24"/>
          <w:szCs w:val="24"/>
          <w:lang w:val="be-BY"/>
        </w:rPr>
        <w:t xml:space="preserve"> регулярную уборку площадки от отходов и  мусора</w:t>
      </w:r>
      <w:r w:rsidR="00117462" w:rsidRPr="0012314B">
        <w:rPr>
          <w:color w:val="0099CC"/>
          <w:sz w:val="24"/>
          <w:szCs w:val="24"/>
          <w:lang w:val="be-BY"/>
        </w:rPr>
        <w:t xml:space="preserve"> полученных в результате выполненя работ</w:t>
      </w:r>
      <w:r w:rsidR="00A47750" w:rsidRPr="0012314B">
        <w:rPr>
          <w:color w:val="0099CC"/>
          <w:sz w:val="24"/>
          <w:szCs w:val="24"/>
          <w:lang w:val="be-BY"/>
        </w:rPr>
        <w:t>, а также производить</w:t>
      </w:r>
      <w:r w:rsidR="00ED1B8B" w:rsidRPr="0012314B">
        <w:rPr>
          <w:color w:val="0099CC"/>
          <w:sz w:val="24"/>
          <w:szCs w:val="24"/>
          <w:lang w:val="be-BY"/>
        </w:rPr>
        <w:t xml:space="preserve"> погрузку,</w:t>
      </w:r>
      <w:r w:rsidR="00A47750" w:rsidRPr="0012314B">
        <w:rPr>
          <w:color w:val="0099CC"/>
          <w:sz w:val="24"/>
          <w:szCs w:val="24"/>
          <w:lang w:val="be-BY"/>
        </w:rPr>
        <w:t xml:space="preserve"> вывоз отходов и мусора</w:t>
      </w:r>
      <w:r w:rsidR="00ED1B8B" w:rsidRPr="0012314B">
        <w:rPr>
          <w:color w:val="0099CC"/>
          <w:sz w:val="24"/>
          <w:szCs w:val="24"/>
          <w:lang w:val="be-BY"/>
        </w:rPr>
        <w:t>.</w:t>
      </w:r>
    </w:p>
    <w:p w:rsidR="00A47750" w:rsidRPr="0012314B" w:rsidRDefault="00202685" w:rsidP="00A47750">
      <w:pPr>
        <w:numPr>
          <w:ilvl w:val="2"/>
          <w:numId w:val="4"/>
        </w:numPr>
        <w:tabs>
          <w:tab w:val="left" w:pos="0"/>
          <w:tab w:val="left" w:pos="142"/>
        </w:tabs>
        <w:autoSpaceDE w:val="0"/>
        <w:autoSpaceDN w:val="0"/>
        <w:adjustRightInd w:val="0"/>
        <w:ind w:left="0" w:firstLine="0"/>
        <w:jc w:val="both"/>
        <w:rPr>
          <w:color w:val="0099CC"/>
          <w:sz w:val="24"/>
          <w:szCs w:val="24"/>
        </w:rPr>
      </w:pPr>
      <w:r w:rsidRPr="0012314B">
        <w:rPr>
          <w:color w:val="0099CC"/>
          <w:sz w:val="24"/>
          <w:szCs w:val="24"/>
        </w:rPr>
        <w:t>Производить выполнение скрытых работ только в присутствии ответственного представит</w:t>
      </w:r>
      <w:r w:rsidR="00ED1B8B" w:rsidRPr="0012314B">
        <w:rPr>
          <w:color w:val="0099CC"/>
          <w:sz w:val="24"/>
          <w:szCs w:val="24"/>
        </w:rPr>
        <w:t>еля Заказчика и оформлять актом.</w:t>
      </w:r>
    </w:p>
    <w:p w:rsidR="00AF3CA2" w:rsidRPr="0012314B" w:rsidRDefault="00122382" w:rsidP="00202685">
      <w:pPr>
        <w:pStyle w:val="11"/>
        <w:numPr>
          <w:ilvl w:val="1"/>
          <w:numId w:val="5"/>
        </w:numPr>
        <w:tabs>
          <w:tab w:val="clear" w:pos="300"/>
        </w:tabs>
        <w:spacing w:before="0" w:after="0"/>
        <w:ind w:left="0" w:firstLine="0"/>
        <w:rPr>
          <w:b w:val="0"/>
          <w:color w:val="0099CC"/>
          <w:sz w:val="24"/>
          <w:szCs w:val="24"/>
          <w:u w:val="single"/>
        </w:rPr>
      </w:pPr>
      <w:r w:rsidRPr="0012314B">
        <w:rPr>
          <w:b w:val="0"/>
          <w:color w:val="0099CC"/>
          <w:sz w:val="24"/>
          <w:szCs w:val="24"/>
          <w:u w:val="single"/>
        </w:rPr>
        <w:t>Исполнитель</w:t>
      </w:r>
      <w:r w:rsidR="00AF3CA2" w:rsidRPr="0012314B">
        <w:rPr>
          <w:b w:val="0"/>
          <w:color w:val="0099CC"/>
          <w:sz w:val="24"/>
          <w:szCs w:val="24"/>
          <w:u w:val="single"/>
        </w:rPr>
        <w:t xml:space="preserve"> имеет право:</w:t>
      </w:r>
    </w:p>
    <w:p w:rsidR="00AF3CA2" w:rsidRPr="0012314B" w:rsidRDefault="00AF3CA2" w:rsidP="00AF3CA2">
      <w:pPr>
        <w:pStyle w:val="11"/>
        <w:tabs>
          <w:tab w:val="clear" w:pos="300"/>
        </w:tabs>
        <w:spacing w:before="0" w:after="0"/>
        <w:ind w:firstLine="0"/>
        <w:rPr>
          <w:b w:val="0"/>
          <w:color w:val="0099CC"/>
          <w:sz w:val="24"/>
          <w:szCs w:val="24"/>
        </w:rPr>
      </w:pPr>
      <w:r w:rsidRPr="0012314B">
        <w:rPr>
          <w:b w:val="0"/>
          <w:color w:val="0099CC"/>
          <w:sz w:val="24"/>
          <w:szCs w:val="24"/>
        </w:rPr>
        <w:t xml:space="preserve">3.4.1. </w:t>
      </w:r>
      <w:r w:rsidR="00122382" w:rsidRPr="0012314B">
        <w:rPr>
          <w:b w:val="0"/>
          <w:color w:val="0099CC"/>
          <w:sz w:val="24"/>
          <w:szCs w:val="24"/>
        </w:rPr>
        <w:t xml:space="preserve"> </w:t>
      </w:r>
      <w:r w:rsidRPr="0012314B">
        <w:rPr>
          <w:b w:val="0"/>
          <w:color w:val="0099CC"/>
          <w:sz w:val="24"/>
          <w:szCs w:val="24"/>
        </w:rPr>
        <w:t>Контролировать выполнение Заказчи</w:t>
      </w:r>
      <w:r w:rsidR="00122382" w:rsidRPr="0012314B">
        <w:rPr>
          <w:b w:val="0"/>
          <w:color w:val="0099CC"/>
          <w:sz w:val="24"/>
          <w:szCs w:val="24"/>
        </w:rPr>
        <w:t>ком условий настоящего договора.</w:t>
      </w:r>
    </w:p>
    <w:p w:rsidR="00AF3CA2" w:rsidRPr="0012314B" w:rsidRDefault="00AF3CA2" w:rsidP="00AF3CA2">
      <w:pPr>
        <w:jc w:val="both"/>
        <w:rPr>
          <w:color w:val="0099CC"/>
          <w:sz w:val="24"/>
          <w:szCs w:val="24"/>
        </w:rPr>
      </w:pPr>
      <w:r w:rsidRPr="0012314B">
        <w:rPr>
          <w:color w:val="0099CC"/>
          <w:sz w:val="24"/>
          <w:szCs w:val="24"/>
        </w:rPr>
        <w:t xml:space="preserve">3.4.2. Временно прекращать работы при отключениях Заказчиком части или всей системы, связанных с ремонтом защищаемых помещений, наличием дефектов, устранение которых находится за пределами возможностей </w:t>
      </w:r>
      <w:r w:rsidR="00122382" w:rsidRPr="0012314B">
        <w:rPr>
          <w:color w:val="0099CC"/>
          <w:sz w:val="24"/>
          <w:szCs w:val="24"/>
        </w:rPr>
        <w:t>Исполнителя</w:t>
      </w:r>
      <w:r w:rsidRPr="0012314B">
        <w:rPr>
          <w:color w:val="0099CC"/>
          <w:sz w:val="24"/>
          <w:szCs w:val="24"/>
        </w:rPr>
        <w:t>, в случае невыполнения условий договора или по результатам технического освидетельствования, о чем должна производиться запись в «Журнале регистрации работ по техническому обслужив</w:t>
      </w:r>
      <w:r w:rsidR="00122382" w:rsidRPr="0012314B">
        <w:rPr>
          <w:color w:val="0099CC"/>
          <w:sz w:val="24"/>
          <w:szCs w:val="24"/>
        </w:rPr>
        <w:t>анию и текущему ремонту».</w:t>
      </w:r>
    </w:p>
    <w:p w:rsidR="00AF3CA2" w:rsidRPr="0012314B" w:rsidRDefault="00AF3CA2" w:rsidP="00AF3CA2">
      <w:pPr>
        <w:jc w:val="both"/>
        <w:rPr>
          <w:color w:val="0099CC"/>
          <w:sz w:val="24"/>
          <w:szCs w:val="24"/>
        </w:rPr>
      </w:pPr>
      <w:r w:rsidRPr="0012314B">
        <w:rPr>
          <w:color w:val="0099CC"/>
          <w:sz w:val="24"/>
          <w:szCs w:val="24"/>
        </w:rPr>
        <w:t xml:space="preserve">3.4.3. В случаях принятия (издания) актов законодательства, влекущих изменение тарифов на услуги </w:t>
      </w:r>
      <w:r w:rsidR="00122382" w:rsidRPr="0012314B">
        <w:rPr>
          <w:color w:val="0099CC"/>
          <w:sz w:val="24"/>
          <w:szCs w:val="24"/>
        </w:rPr>
        <w:t>Исполнителя</w:t>
      </w:r>
      <w:r w:rsidRPr="0012314B">
        <w:rPr>
          <w:color w:val="0099CC"/>
          <w:sz w:val="24"/>
          <w:szCs w:val="24"/>
        </w:rPr>
        <w:t xml:space="preserve">, в одностороннем порядке изменять цену настоящего договора, с письменным уведомлением об этом Заказчика в течение 15 дней </w:t>
      </w:r>
      <w:r w:rsidR="00122382" w:rsidRPr="0012314B">
        <w:rPr>
          <w:color w:val="0099CC"/>
          <w:sz w:val="24"/>
          <w:szCs w:val="24"/>
        </w:rPr>
        <w:t>с момента изменения тарифов.</w:t>
      </w:r>
    </w:p>
    <w:p w:rsidR="00AF3CA2" w:rsidRPr="0012314B" w:rsidRDefault="00AF3CA2" w:rsidP="00AF3CA2">
      <w:pPr>
        <w:jc w:val="both"/>
        <w:rPr>
          <w:color w:val="0099CC"/>
          <w:sz w:val="24"/>
          <w:szCs w:val="24"/>
        </w:rPr>
      </w:pPr>
      <w:r w:rsidRPr="0012314B">
        <w:rPr>
          <w:color w:val="0099CC"/>
          <w:sz w:val="24"/>
          <w:szCs w:val="24"/>
        </w:rPr>
        <w:t>3.4.4. Требовать от Заказчика оплаты работ.</w:t>
      </w:r>
    </w:p>
    <w:p w:rsidR="00AF3CA2" w:rsidRPr="0012314B" w:rsidRDefault="00AF3CA2" w:rsidP="00AF3CA2">
      <w:pPr>
        <w:jc w:val="both"/>
        <w:rPr>
          <w:b/>
          <w:color w:val="0099CC"/>
          <w:sz w:val="24"/>
          <w:szCs w:val="24"/>
        </w:rPr>
      </w:pPr>
      <w:r w:rsidRPr="0012314B">
        <w:rPr>
          <w:color w:val="0099CC"/>
          <w:sz w:val="24"/>
          <w:szCs w:val="24"/>
        </w:rPr>
        <w:t>3.4.5. Н</w:t>
      </w:r>
      <w:r w:rsidR="00202685" w:rsidRPr="0012314B">
        <w:rPr>
          <w:color w:val="0099CC"/>
          <w:sz w:val="24"/>
          <w:szCs w:val="24"/>
        </w:rPr>
        <w:t>азначить своих представителей для оформ</w:t>
      </w:r>
      <w:r w:rsidR="00122382" w:rsidRPr="0012314B">
        <w:rPr>
          <w:color w:val="0099CC"/>
          <w:sz w:val="24"/>
          <w:szCs w:val="24"/>
        </w:rPr>
        <w:t>ления актов на выполнение работ</w:t>
      </w:r>
      <w:r w:rsidR="00202685" w:rsidRPr="0012314B">
        <w:rPr>
          <w:color w:val="0099CC"/>
          <w:sz w:val="24"/>
          <w:szCs w:val="24"/>
        </w:rPr>
        <w:t>.</w:t>
      </w:r>
    </w:p>
    <w:p w:rsidR="006E1F96" w:rsidRPr="0012314B" w:rsidRDefault="006E1F96" w:rsidP="00076910">
      <w:pPr>
        <w:tabs>
          <w:tab w:val="left" w:pos="426"/>
        </w:tabs>
        <w:autoSpaceDE w:val="0"/>
        <w:autoSpaceDN w:val="0"/>
        <w:adjustRightInd w:val="0"/>
        <w:ind w:firstLine="708"/>
        <w:jc w:val="both"/>
        <w:rPr>
          <w:color w:val="0099CC"/>
          <w:sz w:val="24"/>
          <w:szCs w:val="24"/>
          <w:highlight w:val="yellow"/>
          <w:lang w:val="be-BY"/>
        </w:rPr>
      </w:pPr>
    </w:p>
    <w:p w:rsidR="00A7363E" w:rsidRPr="0012314B" w:rsidRDefault="009B6F9F" w:rsidP="00A7363E">
      <w:pPr>
        <w:pStyle w:val="33"/>
        <w:numPr>
          <w:ilvl w:val="0"/>
          <w:numId w:val="5"/>
        </w:numPr>
        <w:spacing w:before="0" w:after="0"/>
        <w:ind w:right="-2"/>
        <w:rPr>
          <w:color w:val="0099CC"/>
          <w:sz w:val="24"/>
          <w:szCs w:val="24"/>
        </w:rPr>
      </w:pPr>
      <w:r w:rsidRPr="0012314B">
        <w:rPr>
          <w:color w:val="0099CC"/>
          <w:sz w:val="24"/>
          <w:szCs w:val="24"/>
        </w:rPr>
        <w:t>СДАЧА И ПРИЕМКА РАБОТ</w:t>
      </w:r>
    </w:p>
    <w:p w:rsidR="00ED1B8B" w:rsidRPr="0012314B" w:rsidRDefault="00ED1B8B" w:rsidP="00ED1B8B">
      <w:pPr>
        <w:autoSpaceDE w:val="0"/>
        <w:autoSpaceDN w:val="0"/>
        <w:adjustRightInd w:val="0"/>
        <w:jc w:val="both"/>
        <w:outlineLvl w:val="0"/>
        <w:rPr>
          <w:color w:val="0099CC"/>
          <w:sz w:val="24"/>
          <w:szCs w:val="24"/>
        </w:rPr>
      </w:pPr>
      <w:r w:rsidRPr="0012314B">
        <w:rPr>
          <w:color w:val="0099CC"/>
          <w:sz w:val="24"/>
          <w:szCs w:val="24"/>
        </w:rPr>
        <w:t>4.1. После окончания работ по регламентному техническому обслуживанию, Исполнитель обязан предъявить выполненные работы ответственному лицу Заказчика либо лицу, его замещающему по приказу Заказчика.</w:t>
      </w:r>
    </w:p>
    <w:p w:rsidR="00ED1B8B" w:rsidRPr="0012314B" w:rsidRDefault="00ED1B8B" w:rsidP="00ED1B8B">
      <w:pPr>
        <w:autoSpaceDE w:val="0"/>
        <w:autoSpaceDN w:val="0"/>
        <w:adjustRightInd w:val="0"/>
        <w:jc w:val="both"/>
        <w:outlineLvl w:val="0"/>
        <w:rPr>
          <w:color w:val="0099CC"/>
          <w:sz w:val="24"/>
          <w:szCs w:val="24"/>
        </w:rPr>
      </w:pPr>
      <w:r w:rsidRPr="0012314B">
        <w:rPr>
          <w:color w:val="0099CC"/>
          <w:sz w:val="24"/>
          <w:szCs w:val="24"/>
        </w:rPr>
        <w:t>4.2. При выполнении текущих ремонтов по заявкам Заказчика в период, когда на объекте отсутствует ответственное лицо Заказчика</w:t>
      </w:r>
      <w:r w:rsidR="00F01830" w:rsidRPr="0012314B">
        <w:rPr>
          <w:color w:val="0099CC"/>
          <w:sz w:val="24"/>
          <w:szCs w:val="24"/>
        </w:rPr>
        <w:t>,</w:t>
      </w:r>
      <w:r w:rsidRPr="0012314B">
        <w:rPr>
          <w:color w:val="0099CC"/>
          <w:sz w:val="24"/>
          <w:szCs w:val="24"/>
        </w:rPr>
        <w:t xml:space="preserve"> либо лицо его замещающее, выполненные работы предъявляются лицам, эксплуатирующим систему.</w:t>
      </w:r>
    </w:p>
    <w:p w:rsidR="00153CE1" w:rsidRPr="0012314B" w:rsidRDefault="00153CE1" w:rsidP="00ED1B8B">
      <w:pPr>
        <w:autoSpaceDE w:val="0"/>
        <w:autoSpaceDN w:val="0"/>
        <w:adjustRightInd w:val="0"/>
        <w:jc w:val="both"/>
        <w:outlineLvl w:val="0"/>
        <w:rPr>
          <w:color w:val="0099CC"/>
          <w:sz w:val="24"/>
          <w:szCs w:val="24"/>
        </w:rPr>
      </w:pPr>
      <w:r w:rsidRPr="0012314B">
        <w:rPr>
          <w:color w:val="0099CC"/>
          <w:sz w:val="24"/>
          <w:szCs w:val="24"/>
        </w:rPr>
        <w:t>4.3. В случае отключения системы на длительный период (более одного месяца), в течение которого техническое обслуживание по договору временно прекращается, должен быть оформлен «Акт временного прекращения работ по техническому обслуживанию системы». После окончания ремонтных работ и включения системы Исполнитель должен оформить «Акт приемки на техническое обслуживание системы» и возобновить техническое обслуживание.</w:t>
      </w:r>
    </w:p>
    <w:p w:rsidR="00E8061D" w:rsidRPr="0012314B" w:rsidRDefault="00153CE1" w:rsidP="00E8061D">
      <w:pPr>
        <w:jc w:val="both"/>
        <w:rPr>
          <w:rStyle w:val="FontStyle13"/>
          <w:color w:val="0099CC"/>
          <w:sz w:val="24"/>
          <w:szCs w:val="24"/>
        </w:rPr>
      </w:pPr>
      <w:r w:rsidRPr="0012314B">
        <w:rPr>
          <w:color w:val="0099CC"/>
          <w:sz w:val="24"/>
          <w:szCs w:val="24"/>
        </w:rPr>
        <w:t xml:space="preserve">4.4. </w:t>
      </w:r>
      <w:r w:rsidR="00E8061D" w:rsidRPr="0012314B">
        <w:rPr>
          <w:rStyle w:val="FontStyle13"/>
          <w:color w:val="0099CC"/>
          <w:sz w:val="24"/>
          <w:szCs w:val="24"/>
        </w:rPr>
        <w:t>Работа по техническому обслуживанию и ремонту считается выполненной за текущий месяц после проверки ее Заказчиком, заполнения «Журнала регистрации работ по техническому обслуживанию и текущему ремонту» (далее - журнал) в установленном порядке и заверения записей в журнале подписями полномочных представителей Заказчика и Исполнителя, а также после подписания акта приемки - сдачи выполненных работ обеими сторонами. Акты приемки-сдачи выполненных работ составляются в двух экземплярах не позднее второго числа месяца, следующего за отчетным. При проведении ремонтных работ к акту приемки-сдачи выполненных работ прилагается дефектный акт.</w:t>
      </w:r>
    </w:p>
    <w:p w:rsidR="0001686B" w:rsidRPr="0012314B" w:rsidRDefault="0001686B" w:rsidP="0001686B">
      <w:pPr>
        <w:numPr>
          <w:ilvl w:val="1"/>
          <w:numId w:val="19"/>
        </w:numPr>
        <w:tabs>
          <w:tab w:val="left" w:pos="0"/>
          <w:tab w:val="left" w:pos="142"/>
          <w:tab w:val="left" w:pos="426"/>
        </w:tabs>
        <w:ind w:left="0" w:right="-2" w:firstLine="0"/>
        <w:jc w:val="both"/>
        <w:rPr>
          <w:color w:val="0099CC"/>
          <w:sz w:val="24"/>
          <w:szCs w:val="24"/>
          <w:lang w:val="be-BY"/>
        </w:rPr>
      </w:pPr>
      <w:r w:rsidRPr="0012314B">
        <w:rPr>
          <w:color w:val="0099CC"/>
          <w:sz w:val="24"/>
          <w:szCs w:val="24"/>
          <w:lang w:val="be-BY"/>
        </w:rPr>
        <w:t xml:space="preserve">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01686B" w:rsidRPr="0012314B" w:rsidRDefault="0001686B" w:rsidP="0001686B">
      <w:pPr>
        <w:numPr>
          <w:ilvl w:val="1"/>
          <w:numId w:val="19"/>
        </w:numPr>
        <w:tabs>
          <w:tab w:val="left" w:pos="0"/>
          <w:tab w:val="left" w:pos="142"/>
          <w:tab w:val="left" w:pos="426"/>
        </w:tabs>
        <w:ind w:left="0" w:right="-2" w:firstLine="0"/>
        <w:jc w:val="both"/>
        <w:rPr>
          <w:color w:val="0099CC"/>
          <w:sz w:val="24"/>
          <w:szCs w:val="24"/>
          <w:lang w:val="be-BY"/>
        </w:rPr>
      </w:pPr>
      <w:r w:rsidRPr="0012314B">
        <w:rPr>
          <w:color w:val="0099CC"/>
          <w:sz w:val="24"/>
          <w:szCs w:val="24"/>
          <w:lang w:val="be-BY"/>
        </w:rPr>
        <w:t>Исполнитель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12314B">
        <w:rPr>
          <w:color w:val="0099CC"/>
          <w:sz w:val="24"/>
          <w:szCs w:val="24"/>
        </w:rPr>
        <w:t xml:space="preserve"> подтверждающие соответствие выполненных работ требованиям нормативных документов, и представляет Заказчику.</w:t>
      </w:r>
    </w:p>
    <w:p w:rsidR="0001686B" w:rsidRPr="0012314B" w:rsidRDefault="0001686B" w:rsidP="00E53004">
      <w:pPr>
        <w:pStyle w:val="11"/>
        <w:numPr>
          <w:ilvl w:val="1"/>
          <w:numId w:val="19"/>
        </w:numPr>
        <w:tabs>
          <w:tab w:val="clear" w:pos="300"/>
          <w:tab w:val="left" w:pos="0"/>
          <w:tab w:val="left" w:pos="426"/>
        </w:tabs>
        <w:spacing w:before="0" w:after="0"/>
        <w:ind w:left="0" w:firstLine="0"/>
        <w:rPr>
          <w:b w:val="0"/>
          <w:color w:val="0099CC"/>
          <w:sz w:val="24"/>
          <w:szCs w:val="24"/>
        </w:rPr>
      </w:pPr>
      <w:r w:rsidRPr="0012314B">
        <w:rPr>
          <w:b w:val="0"/>
          <w:color w:val="0099CC"/>
          <w:sz w:val="24"/>
          <w:szCs w:val="24"/>
        </w:rPr>
        <w:t>В случае выявления некачественных работ Исполнитель устраняет недостатки за свой счет в течение 5 (пяти) календарных дней.</w:t>
      </w:r>
    </w:p>
    <w:p w:rsidR="00E53004" w:rsidRPr="0012314B" w:rsidRDefault="00E53004" w:rsidP="00E53004">
      <w:pPr>
        <w:pStyle w:val="a5"/>
        <w:numPr>
          <w:ilvl w:val="1"/>
          <w:numId w:val="19"/>
        </w:numPr>
        <w:tabs>
          <w:tab w:val="clear" w:pos="300"/>
          <w:tab w:val="left" w:pos="0"/>
          <w:tab w:val="left" w:pos="426"/>
        </w:tabs>
        <w:ind w:left="0" w:firstLine="0"/>
        <w:rPr>
          <w:b w:val="0"/>
          <w:color w:val="0099CC"/>
          <w:sz w:val="24"/>
          <w:szCs w:val="24"/>
        </w:rPr>
      </w:pPr>
      <w:r w:rsidRPr="0012314B">
        <w:rPr>
          <w:b w:val="0"/>
          <w:color w:val="0099CC"/>
          <w:sz w:val="24"/>
          <w:szCs w:val="24"/>
        </w:rPr>
        <w:t>Исполнитель устраняет недостатки, неисправности, выявленные в период гарантийного срока, в течение 10 (десяти) календарных дней (аварийные работы – в течение 1 (одного) календарного дня с момента получения уведомления от Заказчика.</w:t>
      </w:r>
    </w:p>
    <w:p w:rsidR="0001686B" w:rsidRPr="0012314B" w:rsidRDefault="006B3C4B" w:rsidP="00E53004">
      <w:pPr>
        <w:pStyle w:val="a5"/>
        <w:tabs>
          <w:tab w:val="left" w:pos="0"/>
          <w:tab w:val="left" w:pos="426"/>
        </w:tabs>
        <w:rPr>
          <w:b w:val="0"/>
          <w:color w:val="0099CC"/>
          <w:sz w:val="24"/>
          <w:szCs w:val="24"/>
        </w:rPr>
      </w:pPr>
      <w:r w:rsidRPr="0012314B">
        <w:rPr>
          <w:b w:val="0"/>
          <w:color w:val="0099CC"/>
          <w:sz w:val="24"/>
          <w:szCs w:val="24"/>
        </w:rPr>
        <w:tab/>
        <w:t xml:space="preserve">В случае </w:t>
      </w:r>
      <w:r w:rsidR="00807D8F" w:rsidRPr="0012314B">
        <w:rPr>
          <w:b w:val="0"/>
          <w:color w:val="0099CC"/>
          <w:sz w:val="24"/>
          <w:szCs w:val="24"/>
        </w:rPr>
        <w:t>не устранения</w:t>
      </w:r>
      <w:r w:rsidR="00E53004" w:rsidRPr="0012314B">
        <w:rPr>
          <w:b w:val="0"/>
          <w:color w:val="0099CC"/>
          <w:sz w:val="24"/>
          <w:szCs w:val="24"/>
        </w:rPr>
        <w:t xml:space="preserve"> в установленный срок недостатков (неисправностей), Заказчик вправе привлечь другую организацию для их устранения. В данном случае Исполнитель возмещает Заказчику сумму, эквивалентную сумме затрат Заказчика на устранение выявленных недостатков, неисправностей, в течение 10 (десяти) календарных дней с момента уведомления его об этом.</w:t>
      </w:r>
    </w:p>
    <w:p w:rsidR="009B6F9F" w:rsidRPr="0012314B" w:rsidRDefault="00915496" w:rsidP="00117462">
      <w:pPr>
        <w:pStyle w:val="1"/>
        <w:keepNext w:val="0"/>
        <w:numPr>
          <w:ilvl w:val="1"/>
          <w:numId w:val="19"/>
        </w:numPr>
        <w:tabs>
          <w:tab w:val="left" w:pos="0"/>
          <w:tab w:val="left" w:pos="426"/>
        </w:tabs>
        <w:spacing w:before="0"/>
        <w:ind w:left="0" w:firstLine="0"/>
        <w:jc w:val="both"/>
        <w:rPr>
          <w:rFonts w:ascii="Times New Roman" w:hAnsi="Times New Roman"/>
          <w:b w:val="0"/>
          <w:color w:val="0099CC"/>
          <w:sz w:val="24"/>
          <w:szCs w:val="24"/>
        </w:rPr>
      </w:pPr>
      <w:r w:rsidRPr="0012314B">
        <w:rPr>
          <w:rFonts w:ascii="Times New Roman" w:hAnsi="Times New Roman"/>
          <w:b w:val="0"/>
          <w:color w:val="0099CC"/>
          <w:sz w:val="24"/>
          <w:szCs w:val="24"/>
        </w:rPr>
        <w:t>Исполнитель</w:t>
      </w:r>
      <w:r w:rsidR="009B6F9F" w:rsidRPr="0012314B">
        <w:rPr>
          <w:rFonts w:ascii="Times New Roman" w:hAnsi="Times New Roman"/>
          <w:b w:val="0"/>
          <w:color w:val="0099CC"/>
          <w:sz w:val="24"/>
          <w:szCs w:val="24"/>
        </w:rPr>
        <w:t xml:space="preserve"> гарантирует качество выполненной работы </w:t>
      </w:r>
      <w:r w:rsidR="00153CE1" w:rsidRPr="0012314B">
        <w:rPr>
          <w:rFonts w:ascii="Times New Roman" w:hAnsi="Times New Roman"/>
          <w:b w:val="0"/>
          <w:color w:val="0099CC"/>
          <w:sz w:val="24"/>
          <w:szCs w:val="24"/>
        </w:rPr>
        <w:t xml:space="preserve">по текущему ремонту </w:t>
      </w:r>
      <w:r w:rsidR="00117462" w:rsidRPr="0012314B">
        <w:rPr>
          <w:rFonts w:ascii="Times New Roman" w:hAnsi="Times New Roman"/>
          <w:b w:val="0"/>
          <w:color w:val="0099CC"/>
          <w:sz w:val="24"/>
          <w:szCs w:val="24"/>
        </w:rPr>
        <w:t xml:space="preserve">систем охраной сигнализации, видеонаблюдения, домофонов и автоматических шлагбаумов </w:t>
      </w:r>
      <w:r w:rsidR="009B6F9F" w:rsidRPr="0012314B">
        <w:rPr>
          <w:rFonts w:ascii="Times New Roman" w:hAnsi="Times New Roman"/>
          <w:b w:val="0"/>
          <w:color w:val="0099CC"/>
          <w:sz w:val="24"/>
          <w:szCs w:val="24"/>
        </w:rPr>
        <w:t xml:space="preserve">в течение </w:t>
      </w:r>
      <w:r w:rsidR="00153CE1" w:rsidRPr="0012314B">
        <w:rPr>
          <w:rFonts w:ascii="Times New Roman" w:hAnsi="Times New Roman"/>
          <w:b w:val="0"/>
          <w:color w:val="0099CC"/>
          <w:sz w:val="24"/>
          <w:szCs w:val="24"/>
        </w:rPr>
        <w:t>3 (трех) месяцев</w:t>
      </w:r>
      <w:r w:rsidR="00B6593F" w:rsidRPr="0012314B">
        <w:rPr>
          <w:rFonts w:ascii="Times New Roman" w:hAnsi="Times New Roman"/>
          <w:b w:val="0"/>
          <w:color w:val="0099CC"/>
          <w:sz w:val="24"/>
          <w:szCs w:val="24"/>
        </w:rPr>
        <w:t xml:space="preserve"> с момента приемки работ Заказчиком, качество т</w:t>
      </w:r>
      <w:r w:rsidR="005D5A08" w:rsidRPr="0012314B">
        <w:rPr>
          <w:rFonts w:ascii="Times New Roman" w:hAnsi="Times New Roman"/>
          <w:b w:val="0"/>
          <w:color w:val="0099CC"/>
          <w:sz w:val="24"/>
          <w:szCs w:val="24"/>
        </w:rPr>
        <w:t>ехнических средств и материалов</w:t>
      </w:r>
      <w:r w:rsidR="00B6593F" w:rsidRPr="0012314B">
        <w:rPr>
          <w:rFonts w:ascii="Times New Roman" w:hAnsi="Times New Roman"/>
          <w:b w:val="0"/>
          <w:color w:val="0099CC"/>
          <w:sz w:val="24"/>
          <w:szCs w:val="24"/>
        </w:rPr>
        <w:t xml:space="preserve"> - не менее 12 месяцев со дня их ввода в эксплуатацию.</w:t>
      </w:r>
    </w:p>
    <w:p w:rsidR="009B6F9F" w:rsidRPr="0012314B" w:rsidRDefault="009B6F9F" w:rsidP="009B6F9F">
      <w:pPr>
        <w:rPr>
          <w:color w:val="0099CC"/>
          <w:sz w:val="24"/>
          <w:szCs w:val="24"/>
        </w:rPr>
      </w:pPr>
    </w:p>
    <w:p w:rsidR="009B6F9F" w:rsidRPr="0012314B" w:rsidRDefault="009B6F9F" w:rsidP="00E53004">
      <w:pPr>
        <w:pStyle w:val="a8"/>
        <w:numPr>
          <w:ilvl w:val="0"/>
          <w:numId w:val="19"/>
        </w:numPr>
        <w:ind w:right="-2"/>
        <w:jc w:val="both"/>
        <w:rPr>
          <w:b/>
          <w:color w:val="0099CC"/>
          <w:sz w:val="24"/>
          <w:szCs w:val="24"/>
          <w:lang w:val="be-BY"/>
        </w:rPr>
      </w:pPr>
      <w:r w:rsidRPr="0012314B">
        <w:rPr>
          <w:b/>
          <w:color w:val="0099CC"/>
          <w:sz w:val="24"/>
          <w:szCs w:val="24"/>
        </w:rPr>
        <w:t>СТОИМОСТЬ РАБОТ И ПОРЯДОК РАСЧЕТОВ</w:t>
      </w:r>
    </w:p>
    <w:p w:rsidR="00D61C31" w:rsidRPr="0012314B" w:rsidRDefault="00651F42" w:rsidP="006B3C4B">
      <w:pPr>
        <w:pStyle w:val="a8"/>
        <w:numPr>
          <w:ilvl w:val="1"/>
          <w:numId w:val="20"/>
        </w:numPr>
        <w:tabs>
          <w:tab w:val="left" w:pos="426"/>
        </w:tabs>
        <w:autoSpaceDE w:val="0"/>
        <w:autoSpaceDN w:val="0"/>
        <w:adjustRightInd w:val="0"/>
        <w:ind w:left="0" w:firstLine="0"/>
        <w:jc w:val="both"/>
        <w:rPr>
          <w:color w:val="FF0000"/>
          <w:sz w:val="24"/>
          <w:szCs w:val="24"/>
        </w:rPr>
      </w:pPr>
      <w:r w:rsidRPr="0012314B">
        <w:rPr>
          <w:rFonts w:eastAsiaTheme="minorHAnsi"/>
          <w:color w:val="0099CC"/>
          <w:sz w:val="24"/>
          <w:szCs w:val="24"/>
          <w:lang w:eastAsia="en-US"/>
        </w:rPr>
        <w:t xml:space="preserve">Цена настоящего договора определяется на основании тарифов на услуги Исполнителя по техническому обслуживанию </w:t>
      </w:r>
      <w:r w:rsidR="00AA5DC8" w:rsidRPr="0012314B">
        <w:rPr>
          <w:rFonts w:eastAsiaTheme="minorHAnsi"/>
          <w:color w:val="0099CC"/>
          <w:sz w:val="24"/>
          <w:szCs w:val="24"/>
          <w:lang w:eastAsia="en-US"/>
        </w:rPr>
        <w:t xml:space="preserve">и ремонту </w:t>
      </w:r>
      <w:r w:rsidRPr="0012314B">
        <w:rPr>
          <w:rFonts w:eastAsiaTheme="minorHAnsi"/>
          <w:color w:val="0099CC"/>
          <w:sz w:val="24"/>
          <w:szCs w:val="24"/>
          <w:lang w:eastAsia="en-US"/>
        </w:rPr>
        <w:t>оборудования, формируемых в соответствии с законодательством</w:t>
      </w:r>
      <w:r w:rsidR="00915496" w:rsidRPr="0012314B">
        <w:rPr>
          <w:rFonts w:eastAsiaTheme="minorHAnsi"/>
          <w:color w:val="0099CC"/>
          <w:sz w:val="24"/>
          <w:szCs w:val="24"/>
          <w:lang w:eastAsia="en-US"/>
        </w:rPr>
        <w:t xml:space="preserve">, протокола согласования договорной </w:t>
      </w:r>
      <w:r w:rsidR="00153CE1" w:rsidRPr="0012314B">
        <w:rPr>
          <w:rFonts w:eastAsiaTheme="minorHAnsi"/>
          <w:color w:val="0099CC"/>
          <w:sz w:val="24"/>
          <w:szCs w:val="24"/>
          <w:lang w:eastAsia="en-US"/>
        </w:rPr>
        <w:t>(контрактной) цены (Приложение 3</w:t>
      </w:r>
      <w:r w:rsidR="00915496" w:rsidRPr="0012314B">
        <w:rPr>
          <w:rFonts w:eastAsiaTheme="minorHAnsi"/>
          <w:color w:val="0099CC"/>
          <w:sz w:val="24"/>
          <w:szCs w:val="24"/>
          <w:lang w:eastAsia="en-US"/>
        </w:rPr>
        <w:t>)</w:t>
      </w:r>
      <w:r w:rsidRPr="0012314B">
        <w:rPr>
          <w:rFonts w:eastAsiaTheme="minorHAnsi"/>
          <w:color w:val="0099CC"/>
          <w:sz w:val="24"/>
          <w:szCs w:val="24"/>
          <w:lang w:eastAsia="en-US"/>
        </w:rPr>
        <w:t xml:space="preserve"> </w:t>
      </w:r>
      <w:r w:rsidR="00D61C31" w:rsidRPr="0012314B">
        <w:rPr>
          <w:color w:val="0099CC"/>
          <w:sz w:val="24"/>
          <w:szCs w:val="24"/>
        </w:rPr>
        <w:t xml:space="preserve">и </w:t>
      </w:r>
      <w:r w:rsidR="00D61C31" w:rsidRPr="0012314B">
        <w:rPr>
          <w:color w:val="FF0000"/>
          <w:sz w:val="24"/>
          <w:szCs w:val="24"/>
        </w:rPr>
        <w:t>составляет</w:t>
      </w:r>
      <w:r w:rsidR="006B3C4B" w:rsidRPr="0012314B">
        <w:rPr>
          <w:b/>
          <w:color w:val="FF0000"/>
          <w:sz w:val="24"/>
          <w:szCs w:val="24"/>
        </w:rPr>
        <w:t xml:space="preserve"> </w:t>
      </w:r>
      <w:r w:rsidR="00A04750" w:rsidRPr="0012314B">
        <w:rPr>
          <w:b/>
          <w:color w:val="FF0000"/>
          <w:sz w:val="24"/>
          <w:szCs w:val="24"/>
        </w:rPr>
        <w:t>____________</w:t>
      </w:r>
      <w:r w:rsidR="006B3C4B" w:rsidRPr="0012314B">
        <w:rPr>
          <w:b/>
          <w:color w:val="FF0000"/>
          <w:sz w:val="24"/>
          <w:szCs w:val="24"/>
        </w:rPr>
        <w:t xml:space="preserve"> </w:t>
      </w:r>
      <w:r w:rsidR="006B3C4B" w:rsidRPr="0012314B">
        <w:rPr>
          <w:color w:val="FF0000"/>
          <w:sz w:val="24"/>
          <w:szCs w:val="24"/>
        </w:rPr>
        <w:t>(</w:t>
      </w:r>
      <w:r w:rsidR="00A04750" w:rsidRPr="0012314B">
        <w:rPr>
          <w:color w:val="FF0000"/>
          <w:sz w:val="24"/>
          <w:szCs w:val="24"/>
        </w:rPr>
        <w:t>_______________________</w:t>
      </w:r>
      <w:r w:rsidR="006B3C4B" w:rsidRPr="0012314B">
        <w:rPr>
          <w:color w:val="FF0000"/>
          <w:sz w:val="24"/>
          <w:szCs w:val="24"/>
        </w:rPr>
        <w:t xml:space="preserve"> белорусских рублей 00 копеек), в т.ч. НДС _____%_____________ (_____________________</w:t>
      </w:r>
      <w:r w:rsidR="0001083E" w:rsidRPr="0012314B">
        <w:rPr>
          <w:color w:val="FF0000"/>
          <w:sz w:val="24"/>
          <w:szCs w:val="24"/>
        </w:rPr>
        <w:t>белорусских рублей 00 копеек</w:t>
      </w:r>
      <w:r w:rsidR="006B3C4B" w:rsidRPr="0012314B">
        <w:rPr>
          <w:color w:val="FF0000"/>
          <w:sz w:val="24"/>
          <w:szCs w:val="24"/>
        </w:rPr>
        <w:t>).</w:t>
      </w:r>
    </w:p>
    <w:p w:rsidR="00223B81" w:rsidRPr="0012314B" w:rsidRDefault="00D52266" w:rsidP="00E53004">
      <w:pPr>
        <w:pStyle w:val="a8"/>
        <w:numPr>
          <w:ilvl w:val="1"/>
          <w:numId w:val="20"/>
        </w:numPr>
        <w:tabs>
          <w:tab w:val="left" w:pos="426"/>
        </w:tabs>
        <w:autoSpaceDE w:val="0"/>
        <w:autoSpaceDN w:val="0"/>
        <w:adjustRightInd w:val="0"/>
        <w:ind w:left="0" w:firstLine="0"/>
        <w:jc w:val="both"/>
        <w:rPr>
          <w:color w:val="0099CC"/>
          <w:sz w:val="24"/>
          <w:szCs w:val="24"/>
        </w:rPr>
      </w:pPr>
      <w:r w:rsidRPr="0012314B">
        <w:rPr>
          <w:color w:val="0099CC"/>
          <w:sz w:val="24"/>
          <w:szCs w:val="24"/>
        </w:rPr>
        <w:t>Исполнитель</w:t>
      </w:r>
      <w:r w:rsidR="00223B81" w:rsidRPr="0012314B">
        <w:rPr>
          <w:color w:val="0099CC"/>
          <w:sz w:val="24"/>
          <w:szCs w:val="24"/>
        </w:rPr>
        <w:t xml:space="preserve"> в порядке и сроки, установленные налоговым законодательством Республики Беларусь, выставляет</w:t>
      </w:r>
      <w:r w:rsidR="00A16822" w:rsidRPr="0012314B">
        <w:rPr>
          <w:color w:val="0099CC"/>
          <w:sz w:val="24"/>
          <w:szCs w:val="24"/>
        </w:rPr>
        <w:t xml:space="preserve"> (направляет)</w:t>
      </w:r>
      <w:r w:rsidR="00223B81" w:rsidRPr="0012314B">
        <w:rPr>
          <w:color w:val="0099CC"/>
          <w:sz w:val="24"/>
          <w:szCs w:val="24"/>
        </w:rPr>
        <w:t xml:space="preserve"> электронный счет-фактуру на Портал электронных счетов-фактур в отношении выполнения работ. </w:t>
      </w:r>
    </w:p>
    <w:p w:rsidR="008338DD" w:rsidRPr="000B4475" w:rsidRDefault="008338DD" w:rsidP="00E53004">
      <w:pPr>
        <w:numPr>
          <w:ilvl w:val="1"/>
          <w:numId w:val="20"/>
        </w:numPr>
        <w:tabs>
          <w:tab w:val="left" w:pos="426"/>
        </w:tabs>
        <w:ind w:left="0" w:right="-2" w:firstLine="0"/>
        <w:jc w:val="both"/>
        <w:rPr>
          <w:color w:val="0099CC"/>
          <w:sz w:val="24"/>
          <w:szCs w:val="24"/>
          <w:lang w:val="be-BY"/>
        </w:rPr>
      </w:pPr>
      <w:r w:rsidRPr="0012314B">
        <w:rPr>
          <w:color w:val="0099CC"/>
          <w:sz w:val="24"/>
          <w:szCs w:val="24"/>
          <w:lang w:val="be-BY"/>
        </w:rPr>
        <w:lastRenderedPageBreak/>
        <w:t xml:space="preserve">Источник </w:t>
      </w:r>
      <w:r w:rsidRPr="000B4475">
        <w:rPr>
          <w:color w:val="0099CC"/>
          <w:sz w:val="24"/>
          <w:szCs w:val="24"/>
          <w:lang w:val="be-BY"/>
        </w:rPr>
        <w:t xml:space="preserve">финансирования: </w:t>
      </w:r>
      <w:r w:rsidR="000B4475" w:rsidRPr="000B4475">
        <w:rPr>
          <w:b/>
          <w:color w:val="0099CC"/>
          <w:sz w:val="24"/>
          <w:szCs w:val="24"/>
        </w:rPr>
        <w:t>средства республиканского  бюджета и собственные средства заказчика.</w:t>
      </w:r>
    </w:p>
    <w:p w:rsidR="00223B81" w:rsidRPr="0012314B" w:rsidRDefault="00223B81" w:rsidP="00E53004">
      <w:pPr>
        <w:numPr>
          <w:ilvl w:val="1"/>
          <w:numId w:val="20"/>
        </w:numPr>
        <w:tabs>
          <w:tab w:val="left" w:pos="426"/>
        </w:tabs>
        <w:ind w:left="0" w:right="-2" w:firstLine="0"/>
        <w:jc w:val="both"/>
        <w:rPr>
          <w:color w:val="0099CC"/>
          <w:sz w:val="24"/>
          <w:szCs w:val="24"/>
          <w:lang w:val="be-BY"/>
        </w:rPr>
      </w:pPr>
      <w:r w:rsidRPr="000B4475">
        <w:rPr>
          <w:rFonts w:eastAsiaTheme="minorHAnsi"/>
          <w:color w:val="0099CC"/>
          <w:sz w:val="24"/>
          <w:szCs w:val="24"/>
          <w:lang w:eastAsia="en-US"/>
        </w:rPr>
        <w:t>Расчеты за выполненные работы по техническому обслуживанию</w:t>
      </w:r>
      <w:r w:rsidR="001310C9" w:rsidRPr="000B4475">
        <w:rPr>
          <w:rFonts w:eastAsiaTheme="minorHAnsi"/>
          <w:color w:val="0099CC"/>
          <w:sz w:val="24"/>
          <w:szCs w:val="24"/>
          <w:lang w:eastAsia="en-US"/>
        </w:rPr>
        <w:t xml:space="preserve"> и ремонту</w:t>
      </w:r>
      <w:r w:rsidRPr="000B4475">
        <w:rPr>
          <w:rFonts w:eastAsiaTheme="minorHAnsi"/>
          <w:color w:val="0099CC"/>
          <w:sz w:val="24"/>
          <w:szCs w:val="24"/>
          <w:lang w:eastAsia="en-US"/>
        </w:rPr>
        <w:t xml:space="preserve"> производятся на основании </w:t>
      </w:r>
      <w:r w:rsidRPr="0012314B">
        <w:rPr>
          <w:rFonts w:eastAsiaTheme="minorHAnsi"/>
          <w:color w:val="0099CC"/>
          <w:sz w:val="24"/>
          <w:szCs w:val="24"/>
          <w:lang w:eastAsia="en-US"/>
        </w:rPr>
        <w:t>актов выполненных работ согласно</w:t>
      </w:r>
      <w:r w:rsidR="005D5A08" w:rsidRPr="0012314B">
        <w:rPr>
          <w:rFonts w:eastAsiaTheme="minorHAnsi"/>
          <w:color w:val="0099CC"/>
          <w:sz w:val="24"/>
          <w:szCs w:val="24"/>
          <w:lang w:eastAsia="en-US"/>
        </w:rPr>
        <w:t xml:space="preserve"> </w:t>
      </w:r>
      <w:r w:rsidR="00807D8F" w:rsidRPr="0012314B">
        <w:rPr>
          <w:rFonts w:eastAsiaTheme="minorHAnsi"/>
          <w:color w:val="0099CC"/>
          <w:sz w:val="24"/>
          <w:szCs w:val="24"/>
          <w:lang w:eastAsia="en-US"/>
        </w:rPr>
        <w:t>записям,</w:t>
      </w:r>
      <w:r w:rsidRPr="0012314B">
        <w:rPr>
          <w:rFonts w:eastAsiaTheme="minorHAnsi"/>
          <w:color w:val="0099CC"/>
          <w:sz w:val="24"/>
          <w:szCs w:val="24"/>
          <w:lang w:eastAsia="en-US"/>
        </w:rPr>
        <w:t xml:space="preserve"> в «Журнале регистрации работ по техническому</w:t>
      </w:r>
      <w:r w:rsidRPr="0012314B">
        <w:rPr>
          <w:color w:val="0099CC"/>
          <w:sz w:val="24"/>
          <w:szCs w:val="24"/>
          <w:lang w:val="be-BY"/>
        </w:rPr>
        <w:t xml:space="preserve"> </w:t>
      </w:r>
      <w:r w:rsidRPr="0012314B">
        <w:rPr>
          <w:rFonts w:eastAsiaTheme="minorHAnsi"/>
          <w:color w:val="0099CC"/>
          <w:sz w:val="24"/>
          <w:szCs w:val="24"/>
          <w:lang w:eastAsia="en-US"/>
        </w:rPr>
        <w:t xml:space="preserve">обслуживанию и текущему ремонту». </w:t>
      </w:r>
    </w:p>
    <w:p w:rsidR="005C3617" w:rsidRPr="0012314B" w:rsidRDefault="00223B81" w:rsidP="005C3617">
      <w:pPr>
        <w:numPr>
          <w:ilvl w:val="1"/>
          <w:numId w:val="20"/>
        </w:numPr>
        <w:tabs>
          <w:tab w:val="left" w:pos="426"/>
        </w:tabs>
        <w:ind w:left="0" w:right="-2" w:firstLine="0"/>
        <w:jc w:val="both"/>
        <w:rPr>
          <w:color w:val="0099CC"/>
          <w:sz w:val="24"/>
          <w:szCs w:val="24"/>
          <w:lang w:val="be-BY"/>
        </w:rPr>
      </w:pPr>
      <w:r w:rsidRPr="0012314B">
        <w:rPr>
          <w:rFonts w:eastAsiaTheme="minorHAnsi"/>
          <w:color w:val="0099CC"/>
          <w:sz w:val="24"/>
          <w:szCs w:val="24"/>
          <w:lang w:eastAsia="en-US"/>
        </w:rPr>
        <w:t>Оплата работ осуществляется Заказчиком в течение 10 банковских дней</w:t>
      </w:r>
      <w:r w:rsidR="0001083E" w:rsidRPr="0012314B">
        <w:rPr>
          <w:rFonts w:eastAsiaTheme="minorHAnsi"/>
          <w:color w:val="0099CC"/>
          <w:sz w:val="24"/>
          <w:szCs w:val="24"/>
          <w:lang w:eastAsia="en-US"/>
        </w:rPr>
        <w:t>,</w:t>
      </w:r>
      <w:r w:rsidRPr="0012314B">
        <w:rPr>
          <w:rFonts w:eastAsiaTheme="minorHAnsi"/>
          <w:color w:val="0099CC"/>
          <w:sz w:val="24"/>
          <w:szCs w:val="24"/>
          <w:lang w:eastAsia="en-US"/>
        </w:rPr>
        <w:t xml:space="preserve"> с даты окончания текущего месяца</w:t>
      </w:r>
      <w:r w:rsidR="0001083E" w:rsidRPr="0012314B">
        <w:rPr>
          <w:rFonts w:eastAsiaTheme="minorHAnsi"/>
          <w:color w:val="0099CC"/>
          <w:sz w:val="24"/>
          <w:szCs w:val="24"/>
          <w:lang w:eastAsia="en-US"/>
        </w:rPr>
        <w:t>,</w:t>
      </w:r>
      <w:r w:rsidRPr="0012314B">
        <w:rPr>
          <w:rFonts w:eastAsiaTheme="minorHAnsi"/>
          <w:color w:val="0099CC"/>
          <w:sz w:val="24"/>
          <w:szCs w:val="24"/>
          <w:lang w:eastAsia="en-US"/>
        </w:rPr>
        <w:t xml:space="preserve"> путем перечисления Заказчиком на расчетный счет Исполнителя стоимости выполненных работ согласно настоящего договора, указанной в Актах выполненных работ Исполнителя, выставляемых Заказчику в тот же срок.</w:t>
      </w:r>
    </w:p>
    <w:p w:rsidR="00D61C31" w:rsidRPr="0012314B" w:rsidRDefault="00D61C31" w:rsidP="00117462">
      <w:pPr>
        <w:numPr>
          <w:ilvl w:val="1"/>
          <w:numId w:val="20"/>
        </w:numPr>
        <w:tabs>
          <w:tab w:val="left" w:pos="426"/>
        </w:tabs>
        <w:ind w:left="0" w:right="-2" w:firstLine="0"/>
        <w:jc w:val="both"/>
        <w:rPr>
          <w:color w:val="0099CC"/>
          <w:sz w:val="24"/>
          <w:szCs w:val="24"/>
          <w:lang w:val="be-BY"/>
        </w:rPr>
      </w:pPr>
      <w:r w:rsidRPr="0012314B">
        <w:rPr>
          <w:color w:val="0099CC"/>
          <w:sz w:val="24"/>
          <w:szCs w:val="24"/>
          <w:lang w:val="be-BY"/>
        </w:rPr>
        <w:t>Материалы и оборудование, используемые Подрядчиком для восстановления работоспособности</w:t>
      </w:r>
      <w:r w:rsidR="00117462" w:rsidRPr="0012314B">
        <w:rPr>
          <w:color w:val="0099CC"/>
          <w:sz w:val="24"/>
          <w:szCs w:val="24"/>
        </w:rPr>
        <w:t xml:space="preserve"> </w:t>
      </w:r>
      <w:r w:rsidR="00117462" w:rsidRPr="0012314B">
        <w:rPr>
          <w:color w:val="0099CC"/>
          <w:sz w:val="24"/>
          <w:szCs w:val="24"/>
          <w:lang w:val="be-BY"/>
        </w:rPr>
        <w:t>систем охраной сигнализации, видеонаблюдения, домофонов и автоматических шлагбаумов</w:t>
      </w:r>
      <w:r w:rsidRPr="0012314B">
        <w:rPr>
          <w:color w:val="0099CC"/>
          <w:sz w:val="24"/>
          <w:szCs w:val="24"/>
          <w:lang w:val="be-BY"/>
        </w:rPr>
        <w:t xml:space="preserve">, </w:t>
      </w:r>
      <w:r w:rsidR="005C3617" w:rsidRPr="0012314B">
        <w:rPr>
          <w:color w:val="0099CC"/>
          <w:sz w:val="24"/>
          <w:szCs w:val="24"/>
          <w:lang w:val="be-BY"/>
        </w:rPr>
        <w:t xml:space="preserve">по предварительному согласованию с Заказчиком, оплачиваются отдельно на основании дефектных актов </w:t>
      </w:r>
      <w:r w:rsidR="005C3617" w:rsidRPr="0012314B">
        <w:rPr>
          <w:bCs/>
          <w:color w:val="0099CC"/>
          <w:sz w:val="24"/>
          <w:szCs w:val="24"/>
        </w:rPr>
        <w:t>по цене приобретения у первого «Импортера» (Производителя), с нулевой оптовой надбавкой.</w:t>
      </w:r>
    </w:p>
    <w:p w:rsidR="006B3C4B" w:rsidRPr="0012314B" w:rsidRDefault="006B3C4B" w:rsidP="005C3617">
      <w:pPr>
        <w:numPr>
          <w:ilvl w:val="1"/>
          <w:numId w:val="20"/>
        </w:numPr>
        <w:tabs>
          <w:tab w:val="left" w:pos="426"/>
        </w:tabs>
        <w:ind w:left="0" w:right="-2" w:firstLine="0"/>
        <w:jc w:val="both"/>
        <w:rPr>
          <w:color w:val="0099CC"/>
          <w:sz w:val="24"/>
          <w:szCs w:val="24"/>
          <w:lang w:val="be-BY"/>
        </w:rPr>
      </w:pPr>
      <w:r w:rsidRPr="0012314B">
        <w:rPr>
          <w:color w:val="0099CC"/>
          <w:sz w:val="24"/>
          <w:szCs w:val="24"/>
          <w:lang w:val="be-BY"/>
        </w:rPr>
        <w:t>Стоимость работ по договору не может изменяться в течение срока исполнения договора, кроме случаев, установленных законодательством.</w:t>
      </w:r>
    </w:p>
    <w:p w:rsidR="00A01D75" w:rsidRPr="0012314B" w:rsidRDefault="00A01D75" w:rsidP="00A01D75">
      <w:pPr>
        <w:ind w:left="450" w:right="-2"/>
        <w:jc w:val="both"/>
        <w:rPr>
          <w:color w:val="0099CC"/>
          <w:sz w:val="24"/>
          <w:szCs w:val="24"/>
        </w:rPr>
      </w:pPr>
    </w:p>
    <w:p w:rsidR="008338DD" w:rsidRPr="0012314B" w:rsidRDefault="00A01D75" w:rsidP="00E53004">
      <w:pPr>
        <w:pStyle w:val="33"/>
        <w:numPr>
          <w:ilvl w:val="0"/>
          <w:numId w:val="20"/>
        </w:numPr>
        <w:autoSpaceDE w:val="0"/>
        <w:autoSpaceDN w:val="0"/>
        <w:adjustRightInd w:val="0"/>
        <w:spacing w:before="0" w:after="0"/>
        <w:rPr>
          <w:bCs/>
          <w:color w:val="0099CC"/>
          <w:sz w:val="24"/>
          <w:szCs w:val="24"/>
        </w:rPr>
      </w:pPr>
      <w:r w:rsidRPr="0012314B">
        <w:rPr>
          <w:color w:val="0099CC"/>
          <w:sz w:val="24"/>
          <w:szCs w:val="24"/>
        </w:rPr>
        <w:t>ОТВЕТСТВЕННОСТЬ СТОРОН</w:t>
      </w:r>
    </w:p>
    <w:p w:rsidR="00CF3B4B" w:rsidRPr="0012314B" w:rsidRDefault="00153CE1" w:rsidP="00E53004">
      <w:pPr>
        <w:pStyle w:val="a8"/>
        <w:numPr>
          <w:ilvl w:val="1"/>
          <w:numId w:val="20"/>
        </w:numPr>
        <w:tabs>
          <w:tab w:val="left" w:pos="0"/>
          <w:tab w:val="left" w:pos="567"/>
        </w:tabs>
        <w:autoSpaceDE w:val="0"/>
        <w:autoSpaceDN w:val="0"/>
        <w:adjustRightInd w:val="0"/>
        <w:ind w:left="0" w:firstLine="0"/>
        <w:jc w:val="both"/>
        <w:rPr>
          <w:rFonts w:eastAsiaTheme="minorHAnsi"/>
          <w:color w:val="0099CC"/>
          <w:sz w:val="24"/>
          <w:szCs w:val="24"/>
          <w:lang w:eastAsia="en-US"/>
        </w:rPr>
      </w:pPr>
      <w:r w:rsidRPr="0012314B">
        <w:rPr>
          <w:rFonts w:eastAsiaTheme="minorHAnsi"/>
          <w:color w:val="0099CC"/>
          <w:sz w:val="24"/>
          <w:szCs w:val="24"/>
          <w:lang w:eastAsia="en-US"/>
        </w:rPr>
        <w:t xml:space="preserve">За неисполнение или ненадлежащее исполнение настоящего договора стороны несут ответственность </w:t>
      </w:r>
      <w:r w:rsidR="00CF3B4B" w:rsidRPr="0012314B">
        <w:rPr>
          <w:rFonts w:eastAsiaTheme="minorHAnsi"/>
          <w:color w:val="0099CC"/>
          <w:sz w:val="24"/>
          <w:szCs w:val="24"/>
          <w:lang w:eastAsia="en-US"/>
        </w:rPr>
        <w:t>в соответствии с законодательством Республики Беларусь.</w:t>
      </w:r>
    </w:p>
    <w:p w:rsidR="00CF3B4B" w:rsidRPr="0012314B" w:rsidRDefault="006D549A" w:rsidP="00E53004">
      <w:pPr>
        <w:pStyle w:val="a8"/>
        <w:numPr>
          <w:ilvl w:val="1"/>
          <w:numId w:val="20"/>
        </w:numPr>
        <w:tabs>
          <w:tab w:val="left" w:pos="0"/>
          <w:tab w:val="left" w:pos="567"/>
        </w:tabs>
        <w:autoSpaceDE w:val="0"/>
        <w:autoSpaceDN w:val="0"/>
        <w:adjustRightInd w:val="0"/>
        <w:ind w:left="0" w:firstLine="0"/>
        <w:jc w:val="both"/>
        <w:rPr>
          <w:rFonts w:eastAsiaTheme="minorHAnsi"/>
          <w:color w:val="0099CC"/>
          <w:sz w:val="24"/>
          <w:szCs w:val="24"/>
          <w:lang w:eastAsia="en-US"/>
        </w:rPr>
      </w:pPr>
      <w:r w:rsidRPr="0012314B">
        <w:rPr>
          <w:color w:val="0099CC"/>
          <w:sz w:val="24"/>
          <w:szCs w:val="24"/>
          <w:lang w:val="be-BY"/>
        </w:rPr>
        <w:t>Исполнитель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Исполнитель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Исполнителем для оплаты произведенных им работ независимо от сроков их выявления.</w:t>
      </w:r>
    </w:p>
    <w:p w:rsidR="00CF3B4B" w:rsidRPr="0012314B" w:rsidRDefault="006D549A" w:rsidP="00E53004">
      <w:pPr>
        <w:pStyle w:val="a8"/>
        <w:numPr>
          <w:ilvl w:val="1"/>
          <w:numId w:val="20"/>
        </w:numPr>
        <w:tabs>
          <w:tab w:val="left" w:pos="0"/>
          <w:tab w:val="left" w:pos="567"/>
        </w:tabs>
        <w:autoSpaceDE w:val="0"/>
        <w:autoSpaceDN w:val="0"/>
        <w:adjustRightInd w:val="0"/>
        <w:ind w:left="0" w:firstLine="0"/>
        <w:jc w:val="both"/>
        <w:rPr>
          <w:rFonts w:eastAsiaTheme="minorHAnsi"/>
          <w:color w:val="0099CC"/>
          <w:sz w:val="24"/>
          <w:szCs w:val="24"/>
          <w:lang w:eastAsia="en-US"/>
        </w:rPr>
      </w:pPr>
      <w:r w:rsidRPr="0012314B">
        <w:rPr>
          <w:color w:val="0099CC"/>
          <w:sz w:val="24"/>
          <w:szCs w:val="24"/>
          <w:lang w:val="be-BY"/>
        </w:rPr>
        <w:t>Исполнитель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банковских дней. Объем нанесенного материального ущерба фиксируется дефектным актом, согласованным с Исполнителем.</w:t>
      </w:r>
    </w:p>
    <w:p w:rsidR="00CF3B4B" w:rsidRPr="0012314B" w:rsidRDefault="006D549A" w:rsidP="00E53004">
      <w:pPr>
        <w:pStyle w:val="a8"/>
        <w:numPr>
          <w:ilvl w:val="1"/>
          <w:numId w:val="20"/>
        </w:numPr>
        <w:tabs>
          <w:tab w:val="left" w:pos="0"/>
          <w:tab w:val="left" w:pos="567"/>
        </w:tabs>
        <w:autoSpaceDE w:val="0"/>
        <w:autoSpaceDN w:val="0"/>
        <w:adjustRightInd w:val="0"/>
        <w:ind w:left="0" w:firstLine="0"/>
        <w:jc w:val="both"/>
        <w:rPr>
          <w:rFonts w:eastAsiaTheme="minorHAnsi"/>
          <w:color w:val="0099CC"/>
          <w:sz w:val="24"/>
          <w:szCs w:val="24"/>
          <w:lang w:eastAsia="en-US"/>
        </w:rPr>
      </w:pPr>
      <w:r w:rsidRPr="0012314B">
        <w:rPr>
          <w:color w:val="0099CC"/>
          <w:sz w:val="24"/>
          <w:szCs w:val="24"/>
          <w:lang w:val="be-BY"/>
        </w:rPr>
        <w:t>Ответственность за сохранность материалов и инструментов до подписания акта (актов) сдачи-приемки выполненных работ возлагается на Исполнителя.</w:t>
      </w:r>
    </w:p>
    <w:p w:rsidR="00CF3B4B" w:rsidRPr="0012314B" w:rsidRDefault="006D549A" w:rsidP="00E53004">
      <w:pPr>
        <w:pStyle w:val="a8"/>
        <w:numPr>
          <w:ilvl w:val="1"/>
          <w:numId w:val="20"/>
        </w:numPr>
        <w:tabs>
          <w:tab w:val="left" w:pos="0"/>
          <w:tab w:val="left" w:pos="567"/>
        </w:tabs>
        <w:autoSpaceDE w:val="0"/>
        <w:autoSpaceDN w:val="0"/>
        <w:adjustRightInd w:val="0"/>
        <w:ind w:left="0" w:firstLine="0"/>
        <w:jc w:val="both"/>
        <w:rPr>
          <w:rFonts w:eastAsiaTheme="minorHAnsi"/>
          <w:color w:val="0099CC"/>
          <w:sz w:val="24"/>
          <w:szCs w:val="24"/>
          <w:lang w:eastAsia="en-US"/>
        </w:rPr>
      </w:pPr>
      <w:r w:rsidRPr="0012314B">
        <w:rPr>
          <w:bCs/>
          <w:color w:val="0099CC"/>
          <w:sz w:val="24"/>
          <w:szCs w:val="24"/>
        </w:rPr>
        <w:t>Исполнитель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w:t>
      </w:r>
    </w:p>
    <w:p w:rsidR="00CF3B4B" w:rsidRPr="0012314B" w:rsidRDefault="006D549A" w:rsidP="00E53004">
      <w:pPr>
        <w:pStyle w:val="a8"/>
        <w:numPr>
          <w:ilvl w:val="1"/>
          <w:numId w:val="20"/>
        </w:numPr>
        <w:tabs>
          <w:tab w:val="left" w:pos="0"/>
          <w:tab w:val="left" w:pos="567"/>
        </w:tabs>
        <w:autoSpaceDE w:val="0"/>
        <w:autoSpaceDN w:val="0"/>
        <w:adjustRightInd w:val="0"/>
        <w:ind w:left="0" w:firstLine="0"/>
        <w:jc w:val="both"/>
        <w:rPr>
          <w:rFonts w:eastAsiaTheme="minorHAnsi"/>
          <w:color w:val="0099CC"/>
          <w:sz w:val="24"/>
          <w:szCs w:val="24"/>
          <w:lang w:eastAsia="en-US"/>
        </w:rPr>
      </w:pPr>
      <w:r w:rsidRPr="0012314B">
        <w:rPr>
          <w:color w:val="0099CC"/>
          <w:sz w:val="24"/>
          <w:szCs w:val="24"/>
        </w:rPr>
        <w:t xml:space="preserve">В случае </w:t>
      </w:r>
      <w:r w:rsidR="00807D8F" w:rsidRPr="0012314B">
        <w:rPr>
          <w:color w:val="0099CC"/>
          <w:sz w:val="24"/>
          <w:szCs w:val="24"/>
        </w:rPr>
        <w:t>не выставления</w:t>
      </w:r>
      <w:r w:rsidRPr="0012314B">
        <w:rPr>
          <w:color w:val="0099CC"/>
          <w:sz w:val="24"/>
          <w:szCs w:val="24"/>
        </w:rPr>
        <w:t xml:space="preserve"> ЭСЧФ в указанный срок (ст. 106-1 Налогового кодекса Республики Беларусь (Особенная часть) </w:t>
      </w:r>
      <w:r w:rsidR="00CF3B4B" w:rsidRPr="0012314B">
        <w:rPr>
          <w:color w:val="0099CC"/>
          <w:sz w:val="24"/>
          <w:szCs w:val="24"/>
        </w:rPr>
        <w:t>Исполнитель</w:t>
      </w:r>
      <w:r w:rsidRPr="0012314B">
        <w:rPr>
          <w:color w:val="0099CC"/>
          <w:sz w:val="24"/>
          <w:szCs w:val="24"/>
        </w:rPr>
        <w:t xml:space="preserve"> несет ответственность в соответствии с законодательством Республики Беларусь.</w:t>
      </w:r>
    </w:p>
    <w:p w:rsidR="00AD2EED" w:rsidRPr="0012314B" w:rsidRDefault="00ED1B8B" w:rsidP="00E53004">
      <w:pPr>
        <w:pStyle w:val="a8"/>
        <w:numPr>
          <w:ilvl w:val="1"/>
          <w:numId w:val="20"/>
        </w:numPr>
        <w:tabs>
          <w:tab w:val="left" w:pos="0"/>
          <w:tab w:val="left" w:pos="567"/>
        </w:tabs>
        <w:autoSpaceDE w:val="0"/>
        <w:autoSpaceDN w:val="0"/>
        <w:adjustRightInd w:val="0"/>
        <w:ind w:left="0" w:firstLine="0"/>
        <w:jc w:val="both"/>
        <w:rPr>
          <w:rFonts w:eastAsiaTheme="minorHAnsi"/>
          <w:color w:val="0099CC"/>
          <w:sz w:val="24"/>
          <w:szCs w:val="24"/>
          <w:lang w:eastAsia="en-US"/>
        </w:rPr>
      </w:pPr>
      <w:r w:rsidRPr="0012314B">
        <w:rPr>
          <w:color w:val="0099CC"/>
          <w:sz w:val="24"/>
          <w:szCs w:val="24"/>
        </w:rPr>
        <w:t xml:space="preserve">Исполнитель несет ответственность за охрану труда своих работников, </w:t>
      </w:r>
      <w:r w:rsidR="00CF3B4B" w:rsidRPr="0012314B">
        <w:rPr>
          <w:color w:val="0099CC"/>
          <w:sz w:val="24"/>
          <w:szCs w:val="24"/>
        </w:rPr>
        <w:t xml:space="preserve">соблюдение правил и норм охраны труда и техники безопасности при выполнении работ, за </w:t>
      </w:r>
      <w:r w:rsidRPr="0012314B">
        <w:rPr>
          <w:color w:val="0099CC"/>
          <w:sz w:val="24"/>
          <w:szCs w:val="24"/>
        </w:rPr>
        <w:t>пожарную безопасность и электробезопасность производимых работ в соответствии с законодательством Республики Беларусь.</w:t>
      </w:r>
    </w:p>
    <w:p w:rsidR="000676BB" w:rsidRPr="0012314B" w:rsidRDefault="00A01D75" w:rsidP="000676BB">
      <w:pPr>
        <w:pStyle w:val="a8"/>
        <w:numPr>
          <w:ilvl w:val="1"/>
          <w:numId w:val="20"/>
        </w:numPr>
        <w:tabs>
          <w:tab w:val="left" w:pos="0"/>
          <w:tab w:val="left" w:pos="567"/>
        </w:tabs>
        <w:autoSpaceDE w:val="0"/>
        <w:autoSpaceDN w:val="0"/>
        <w:adjustRightInd w:val="0"/>
        <w:ind w:left="0" w:firstLine="0"/>
        <w:jc w:val="both"/>
        <w:rPr>
          <w:rFonts w:eastAsiaTheme="minorHAnsi"/>
          <w:color w:val="0099CC"/>
          <w:sz w:val="24"/>
          <w:szCs w:val="24"/>
          <w:lang w:eastAsia="en-US"/>
        </w:rPr>
      </w:pPr>
      <w:r w:rsidRPr="0012314B">
        <w:rPr>
          <w:bCs/>
          <w:color w:val="0099CC"/>
          <w:sz w:val="24"/>
          <w:szCs w:val="24"/>
        </w:rPr>
        <w:t xml:space="preserve">За несвоевременное устранение дефектов, указанных в актах (в том числе выявленных в период гарантийного срока) </w:t>
      </w:r>
      <w:r w:rsidR="00915496" w:rsidRPr="0012314B">
        <w:rPr>
          <w:bCs/>
          <w:color w:val="0099CC"/>
          <w:sz w:val="24"/>
          <w:szCs w:val="24"/>
        </w:rPr>
        <w:t>Исполнитель</w:t>
      </w:r>
      <w:r w:rsidRPr="0012314B">
        <w:rPr>
          <w:bCs/>
          <w:color w:val="0099CC"/>
          <w:sz w:val="24"/>
          <w:szCs w:val="24"/>
        </w:rPr>
        <w:t xml:space="preserve"> уплачивает Заказчику неустойку </w:t>
      </w:r>
      <w:r w:rsidRPr="0012314B">
        <w:rPr>
          <w:bCs/>
          <w:color w:val="0099CC"/>
          <w:sz w:val="24"/>
          <w:szCs w:val="24"/>
        </w:rPr>
        <w:lastRenderedPageBreak/>
        <w:t>в размере – 2 % стоимости работ по устранению дефектов за каждый день просрочки начиная со дня окончания указанного в акте срока.</w:t>
      </w:r>
    </w:p>
    <w:p w:rsidR="000676BB" w:rsidRPr="0012314B" w:rsidRDefault="000676BB" w:rsidP="000676BB">
      <w:pPr>
        <w:pStyle w:val="a8"/>
        <w:numPr>
          <w:ilvl w:val="1"/>
          <w:numId w:val="20"/>
        </w:numPr>
        <w:tabs>
          <w:tab w:val="left" w:pos="0"/>
          <w:tab w:val="left" w:pos="567"/>
        </w:tabs>
        <w:autoSpaceDE w:val="0"/>
        <w:autoSpaceDN w:val="0"/>
        <w:adjustRightInd w:val="0"/>
        <w:ind w:left="0" w:firstLine="0"/>
        <w:jc w:val="both"/>
        <w:rPr>
          <w:rFonts w:eastAsiaTheme="minorHAnsi"/>
          <w:color w:val="0099CC"/>
          <w:sz w:val="24"/>
          <w:szCs w:val="24"/>
          <w:lang w:eastAsia="en-US"/>
        </w:rPr>
      </w:pPr>
      <w:r w:rsidRPr="0012314B">
        <w:rPr>
          <w:bCs/>
          <w:color w:val="0099CC"/>
          <w:sz w:val="24"/>
          <w:szCs w:val="24"/>
        </w:rPr>
        <w:t xml:space="preserve">Исполнитель несет ответственность за качество выполненных работ в течение 3 (трех) месяцев </w:t>
      </w:r>
      <w:r w:rsidRPr="0012314B">
        <w:rPr>
          <w:color w:val="0099CC"/>
          <w:sz w:val="24"/>
          <w:szCs w:val="24"/>
        </w:rPr>
        <w:t>с момента приемки работ Заказчиком, за качество технических средств и материалов</w:t>
      </w:r>
      <w:r w:rsidR="005D5A08" w:rsidRPr="0012314B">
        <w:rPr>
          <w:color w:val="0099CC"/>
          <w:sz w:val="24"/>
          <w:szCs w:val="24"/>
        </w:rPr>
        <w:t xml:space="preserve"> </w:t>
      </w:r>
      <w:r w:rsidRPr="0012314B">
        <w:rPr>
          <w:color w:val="0099CC"/>
          <w:sz w:val="24"/>
          <w:szCs w:val="24"/>
        </w:rPr>
        <w:t>- не менее 12 месяцев со дня их ввода в эксплуатацию.</w:t>
      </w:r>
    </w:p>
    <w:p w:rsidR="00A01D75" w:rsidRPr="0012314B" w:rsidRDefault="00A01D75" w:rsidP="00E53004">
      <w:pPr>
        <w:pStyle w:val="a8"/>
        <w:numPr>
          <w:ilvl w:val="1"/>
          <w:numId w:val="20"/>
        </w:numPr>
        <w:tabs>
          <w:tab w:val="left" w:pos="0"/>
          <w:tab w:val="left" w:pos="567"/>
        </w:tabs>
        <w:autoSpaceDE w:val="0"/>
        <w:autoSpaceDN w:val="0"/>
        <w:adjustRightInd w:val="0"/>
        <w:ind w:left="0" w:firstLine="0"/>
        <w:jc w:val="both"/>
        <w:rPr>
          <w:rFonts w:eastAsiaTheme="minorHAnsi"/>
          <w:color w:val="0099CC"/>
          <w:sz w:val="24"/>
          <w:szCs w:val="24"/>
          <w:lang w:eastAsia="en-US"/>
        </w:rPr>
      </w:pPr>
      <w:r w:rsidRPr="0012314B">
        <w:rPr>
          <w:color w:val="0099CC"/>
          <w:sz w:val="24"/>
          <w:szCs w:val="24"/>
        </w:rPr>
        <w:t>Кроме уплаты неустойки (пени) виновная сторона возмещает другой стороне убытки в сумме, не покрытой неустойкой (пеней).</w:t>
      </w:r>
    </w:p>
    <w:p w:rsidR="00A01D75" w:rsidRPr="0012314B" w:rsidRDefault="00A01D75" w:rsidP="00A01D75">
      <w:pPr>
        <w:tabs>
          <w:tab w:val="left" w:pos="-142"/>
          <w:tab w:val="left" w:pos="426"/>
        </w:tabs>
        <w:autoSpaceDE w:val="0"/>
        <w:autoSpaceDN w:val="0"/>
        <w:adjustRightInd w:val="0"/>
        <w:jc w:val="both"/>
        <w:rPr>
          <w:color w:val="0099CC"/>
          <w:sz w:val="24"/>
          <w:szCs w:val="24"/>
        </w:rPr>
      </w:pPr>
    </w:p>
    <w:p w:rsidR="00A01D75" w:rsidRPr="0012314B" w:rsidRDefault="00A01D75" w:rsidP="00A01D75">
      <w:pPr>
        <w:pStyle w:val="13"/>
        <w:widowControl w:val="0"/>
        <w:jc w:val="both"/>
        <w:rPr>
          <w:b/>
          <w:color w:val="0099CC"/>
          <w:sz w:val="24"/>
          <w:szCs w:val="24"/>
        </w:rPr>
      </w:pPr>
      <w:r w:rsidRPr="0012314B">
        <w:rPr>
          <w:b/>
          <w:color w:val="0099CC"/>
          <w:sz w:val="24"/>
          <w:szCs w:val="24"/>
        </w:rPr>
        <w:t>7.ФОРС-МАЖОР</w:t>
      </w:r>
    </w:p>
    <w:p w:rsidR="00A44977" w:rsidRPr="0012314B" w:rsidRDefault="00A44977" w:rsidP="00A44977">
      <w:pPr>
        <w:numPr>
          <w:ilvl w:val="1"/>
          <w:numId w:val="11"/>
        </w:numPr>
        <w:tabs>
          <w:tab w:val="clear" w:pos="360"/>
          <w:tab w:val="num" w:pos="0"/>
          <w:tab w:val="left" w:pos="567"/>
        </w:tabs>
        <w:ind w:left="0" w:right="-1" w:firstLine="0"/>
        <w:jc w:val="both"/>
        <w:rPr>
          <w:color w:val="0099CC"/>
          <w:sz w:val="24"/>
          <w:szCs w:val="24"/>
        </w:rPr>
      </w:pPr>
      <w:r w:rsidRPr="0012314B">
        <w:rPr>
          <w:color w:val="0099CC"/>
          <w:sz w:val="24"/>
          <w:szCs w:val="24"/>
        </w:rPr>
        <w:t>Стороны не несут ответственность за полное или частичное неисполнение обязательств по настоящему договору при наступлении форс-мажорных обстоятельств. К таким обстоятельствам относятся пожар, стихийные бедствия, война, вое</w:t>
      </w:r>
      <w:r w:rsidR="005B5C2A" w:rsidRPr="0012314B">
        <w:rPr>
          <w:color w:val="0099CC"/>
          <w:sz w:val="24"/>
          <w:szCs w:val="24"/>
        </w:rPr>
        <w:t>нные операции любого характера</w:t>
      </w:r>
      <w:r w:rsidRPr="0012314B">
        <w:rPr>
          <w:color w:val="0099CC"/>
          <w:sz w:val="24"/>
          <w:szCs w:val="24"/>
        </w:rPr>
        <w:t xml:space="preserve">, отсутствие финансирования и т.п. </w:t>
      </w:r>
    </w:p>
    <w:p w:rsidR="00A44977" w:rsidRPr="0012314B" w:rsidRDefault="00A44977" w:rsidP="00A44977">
      <w:pPr>
        <w:numPr>
          <w:ilvl w:val="1"/>
          <w:numId w:val="11"/>
        </w:numPr>
        <w:tabs>
          <w:tab w:val="clear" w:pos="360"/>
          <w:tab w:val="num" w:pos="0"/>
          <w:tab w:val="left" w:pos="567"/>
        </w:tabs>
        <w:ind w:left="0" w:right="-1" w:firstLine="0"/>
        <w:jc w:val="both"/>
        <w:rPr>
          <w:color w:val="0099CC"/>
          <w:sz w:val="24"/>
          <w:szCs w:val="24"/>
        </w:rPr>
      </w:pPr>
      <w:r w:rsidRPr="0012314B">
        <w:rPr>
          <w:color w:val="0099CC"/>
          <w:sz w:val="24"/>
          <w:szCs w:val="24"/>
        </w:rPr>
        <w:t>При наступлении форс-мажорных обстоятельств, срок исполнения сторонами их обязательств по настоящему договору отодвигается соразмерно времени, в течение которого действуют такие обстоятельства.</w:t>
      </w:r>
    </w:p>
    <w:p w:rsidR="00A44977" w:rsidRPr="0012314B" w:rsidRDefault="00A44977" w:rsidP="00A44977">
      <w:pPr>
        <w:numPr>
          <w:ilvl w:val="1"/>
          <w:numId w:val="11"/>
        </w:numPr>
        <w:tabs>
          <w:tab w:val="clear" w:pos="360"/>
          <w:tab w:val="num" w:pos="0"/>
          <w:tab w:val="left" w:pos="567"/>
        </w:tabs>
        <w:ind w:left="0" w:right="-1" w:firstLine="0"/>
        <w:jc w:val="both"/>
        <w:rPr>
          <w:color w:val="0099CC"/>
          <w:sz w:val="24"/>
          <w:szCs w:val="24"/>
        </w:rPr>
      </w:pPr>
      <w:r w:rsidRPr="0012314B">
        <w:rPr>
          <w:color w:val="0099CC"/>
          <w:sz w:val="24"/>
          <w:szCs w:val="24"/>
        </w:rPr>
        <w:t>Если эти обстоятельства будут продолжаться более 3-х месяцев, то каждая из сторон имеет право отказаться от дальнейшего исполнения обязательств по договору, и в этом случае ни одна из сторон не имеет права требовать от другой стороны возмещения убытков, причиненных расторжением настоящего договора.</w:t>
      </w:r>
    </w:p>
    <w:p w:rsidR="00FF29FF" w:rsidRPr="0012314B" w:rsidRDefault="00A44977" w:rsidP="00FF29FF">
      <w:pPr>
        <w:numPr>
          <w:ilvl w:val="1"/>
          <w:numId w:val="11"/>
        </w:numPr>
        <w:tabs>
          <w:tab w:val="clear" w:pos="360"/>
          <w:tab w:val="num" w:pos="0"/>
          <w:tab w:val="left" w:pos="567"/>
        </w:tabs>
        <w:ind w:left="0" w:right="-1" w:firstLine="0"/>
        <w:jc w:val="both"/>
        <w:rPr>
          <w:color w:val="0099CC"/>
          <w:sz w:val="24"/>
          <w:szCs w:val="24"/>
        </w:rPr>
      </w:pPr>
      <w:r w:rsidRPr="0012314B">
        <w:rPr>
          <w:color w:val="0099CC"/>
          <w:sz w:val="24"/>
          <w:szCs w:val="24"/>
        </w:rPr>
        <w:t>Сторона, для которой создалась невозможность исполнения обязательств по договору, должна в срок не позднее 5-ти дней с момента возникновения таких обстоятельств письменно известить об этом другую сторону.</w:t>
      </w:r>
    </w:p>
    <w:p w:rsidR="00FF29FF" w:rsidRPr="0012314B" w:rsidRDefault="00FF29FF" w:rsidP="00FF29FF">
      <w:pPr>
        <w:tabs>
          <w:tab w:val="left" w:pos="567"/>
        </w:tabs>
        <w:ind w:right="-1"/>
        <w:jc w:val="both"/>
        <w:rPr>
          <w:color w:val="0099CC"/>
          <w:sz w:val="24"/>
          <w:szCs w:val="24"/>
        </w:rPr>
      </w:pPr>
    </w:p>
    <w:p w:rsidR="00FF29FF" w:rsidRPr="0012314B" w:rsidRDefault="00FF29FF" w:rsidP="00FF29FF">
      <w:pPr>
        <w:pStyle w:val="a8"/>
        <w:numPr>
          <w:ilvl w:val="0"/>
          <w:numId w:val="11"/>
        </w:numPr>
        <w:tabs>
          <w:tab w:val="left" w:pos="567"/>
        </w:tabs>
        <w:ind w:right="-1"/>
        <w:jc w:val="both"/>
        <w:rPr>
          <w:color w:val="0099CC"/>
          <w:sz w:val="24"/>
          <w:szCs w:val="24"/>
        </w:rPr>
      </w:pPr>
      <w:r w:rsidRPr="0012314B">
        <w:rPr>
          <w:rFonts w:eastAsiaTheme="minorHAnsi"/>
          <w:b/>
          <w:bCs/>
          <w:color w:val="0099CC"/>
          <w:sz w:val="24"/>
          <w:szCs w:val="24"/>
          <w:lang w:eastAsia="en-US"/>
        </w:rPr>
        <w:t>СРОК ДЕЙСТВИЯ ДОГОВОРА</w:t>
      </w:r>
    </w:p>
    <w:p w:rsidR="00FF29FF" w:rsidRPr="0012314B" w:rsidRDefault="00FF29FF" w:rsidP="00A16822">
      <w:pPr>
        <w:pStyle w:val="a8"/>
        <w:numPr>
          <w:ilvl w:val="1"/>
          <w:numId w:val="11"/>
        </w:numPr>
        <w:tabs>
          <w:tab w:val="clear" w:pos="360"/>
          <w:tab w:val="num" w:pos="0"/>
          <w:tab w:val="left" w:pos="567"/>
        </w:tabs>
        <w:autoSpaceDE w:val="0"/>
        <w:autoSpaceDN w:val="0"/>
        <w:adjustRightInd w:val="0"/>
        <w:ind w:left="0" w:firstLine="0"/>
        <w:jc w:val="both"/>
        <w:rPr>
          <w:rFonts w:eastAsiaTheme="minorHAnsi"/>
          <w:color w:val="0099CC"/>
          <w:sz w:val="24"/>
          <w:szCs w:val="24"/>
          <w:lang w:eastAsia="en-US"/>
        </w:rPr>
      </w:pPr>
      <w:r w:rsidRPr="0012314B">
        <w:rPr>
          <w:rFonts w:eastAsiaTheme="minorHAnsi"/>
          <w:color w:val="0099CC"/>
          <w:sz w:val="24"/>
          <w:szCs w:val="24"/>
          <w:lang w:eastAsia="en-US"/>
        </w:rPr>
        <w:t xml:space="preserve">Настоящий договор </w:t>
      </w:r>
      <w:r w:rsidR="00A16822" w:rsidRPr="0012314B">
        <w:rPr>
          <w:rFonts w:eastAsiaTheme="minorHAnsi"/>
          <w:color w:val="0099CC"/>
          <w:sz w:val="24"/>
          <w:szCs w:val="24"/>
          <w:lang w:eastAsia="en-US"/>
        </w:rPr>
        <w:t xml:space="preserve">вступает в силу с момента его подписания обеими сторонами и </w:t>
      </w:r>
      <w:r w:rsidRPr="0012314B">
        <w:rPr>
          <w:rFonts w:eastAsiaTheme="minorHAnsi"/>
          <w:color w:val="0099CC"/>
          <w:sz w:val="24"/>
          <w:szCs w:val="24"/>
          <w:lang w:eastAsia="en-US"/>
        </w:rPr>
        <w:t xml:space="preserve">действует по </w:t>
      </w:r>
      <w:r w:rsidR="00A16822" w:rsidRPr="0012314B">
        <w:rPr>
          <w:rFonts w:eastAsiaTheme="minorHAnsi"/>
          <w:color w:val="0099CC"/>
          <w:sz w:val="24"/>
          <w:szCs w:val="24"/>
          <w:lang w:eastAsia="en-US"/>
        </w:rPr>
        <w:t xml:space="preserve">31 декабря </w:t>
      </w:r>
      <w:r w:rsidRPr="0012314B">
        <w:rPr>
          <w:rFonts w:eastAsiaTheme="minorHAnsi"/>
          <w:color w:val="0099CC"/>
          <w:sz w:val="24"/>
          <w:szCs w:val="24"/>
          <w:lang w:eastAsia="en-US"/>
        </w:rPr>
        <w:t>20</w:t>
      </w:r>
      <w:r w:rsidR="005D5A08" w:rsidRPr="0012314B">
        <w:rPr>
          <w:rFonts w:eastAsiaTheme="minorHAnsi"/>
          <w:color w:val="0099CC"/>
          <w:sz w:val="24"/>
          <w:szCs w:val="24"/>
          <w:lang w:eastAsia="en-US"/>
        </w:rPr>
        <w:t>20</w:t>
      </w:r>
      <w:r w:rsidR="00A16822" w:rsidRPr="0012314B">
        <w:rPr>
          <w:rFonts w:eastAsiaTheme="minorHAnsi"/>
          <w:color w:val="0099CC"/>
          <w:sz w:val="24"/>
          <w:szCs w:val="24"/>
          <w:lang w:eastAsia="en-US"/>
        </w:rPr>
        <w:t xml:space="preserve"> </w:t>
      </w:r>
      <w:r w:rsidRPr="0012314B">
        <w:rPr>
          <w:rFonts w:eastAsiaTheme="minorHAnsi"/>
          <w:color w:val="0099CC"/>
          <w:sz w:val="24"/>
          <w:szCs w:val="24"/>
          <w:lang w:eastAsia="en-US"/>
        </w:rPr>
        <w:t xml:space="preserve">г., а в части </w:t>
      </w:r>
      <w:r w:rsidR="006D549A" w:rsidRPr="0012314B">
        <w:rPr>
          <w:rFonts w:eastAsiaTheme="minorHAnsi"/>
          <w:color w:val="0099CC"/>
          <w:sz w:val="24"/>
          <w:szCs w:val="24"/>
          <w:lang w:eastAsia="en-US"/>
        </w:rPr>
        <w:t>взаиморасчетов</w:t>
      </w:r>
      <w:r w:rsidRPr="0012314B">
        <w:rPr>
          <w:rFonts w:eastAsiaTheme="minorHAnsi"/>
          <w:color w:val="0099CC"/>
          <w:sz w:val="24"/>
          <w:szCs w:val="24"/>
          <w:lang w:eastAsia="en-US"/>
        </w:rPr>
        <w:t xml:space="preserve"> – до полного их исполнения.</w:t>
      </w:r>
    </w:p>
    <w:p w:rsidR="00FF29FF" w:rsidRPr="0012314B" w:rsidRDefault="00FF29FF" w:rsidP="00FF29FF">
      <w:pPr>
        <w:autoSpaceDE w:val="0"/>
        <w:autoSpaceDN w:val="0"/>
        <w:adjustRightInd w:val="0"/>
        <w:ind w:firstLine="360"/>
        <w:rPr>
          <w:rFonts w:eastAsiaTheme="minorHAnsi"/>
          <w:color w:val="0099CC"/>
          <w:sz w:val="24"/>
          <w:szCs w:val="24"/>
          <w:lang w:eastAsia="en-US"/>
        </w:rPr>
      </w:pPr>
    </w:p>
    <w:p w:rsidR="00A01D75" w:rsidRPr="0012314B" w:rsidRDefault="00A01D75" w:rsidP="00FF29FF">
      <w:pPr>
        <w:pStyle w:val="a8"/>
        <w:numPr>
          <w:ilvl w:val="0"/>
          <w:numId w:val="11"/>
        </w:numPr>
        <w:autoSpaceDE w:val="0"/>
        <w:autoSpaceDN w:val="0"/>
        <w:adjustRightInd w:val="0"/>
        <w:rPr>
          <w:rFonts w:eastAsiaTheme="minorHAnsi"/>
          <w:color w:val="0099CC"/>
          <w:sz w:val="24"/>
          <w:szCs w:val="24"/>
          <w:lang w:eastAsia="en-US"/>
        </w:rPr>
      </w:pPr>
      <w:r w:rsidRPr="0012314B">
        <w:rPr>
          <w:b/>
          <w:color w:val="0099CC"/>
          <w:sz w:val="24"/>
          <w:szCs w:val="24"/>
        </w:rPr>
        <w:t>ДОПОЛНИТЕЛЬНЫЕ УСЛОВИЯ</w:t>
      </w:r>
    </w:p>
    <w:p w:rsidR="00FF29FF" w:rsidRPr="0012314B" w:rsidRDefault="00FF29FF" w:rsidP="00F522E8">
      <w:pPr>
        <w:pStyle w:val="a8"/>
        <w:numPr>
          <w:ilvl w:val="1"/>
          <w:numId w:val="11"/>
        </w:numPr>
        <w:tabs>
          <w:tab w:val="clear" w:pos="360"/>
          <w:tab w:val="num" w:pos="0"/>
          <w:tab w:val="left" w:pos="426"/>
        </w:tabs>
        <w:autoSpaceDE w:val="0"/>
        <w:autoSpaceDN w:val="0"/>
        <w:adjustRightInd w:val="0"/>
        <w:ind w:left="0" w:firstLine="0"/>
        <w:jc w:val="both"/>
        <w:rPr>
          <w:rFonts w:eastAsiaTheme="minorHAnsi"/>
          <w:color w:val="0099CC"/>
          <w:sz w:val="24"/>
          <w:szCs w:val="24"/>
          <w:lang w:eastAsia="en-US"/>
        </w:rPr>
      </w:pPr>
      <w:r w:rsidRPr="0012314B">
        <w:rPr>
          <w:rFonts w:eastAsiaTheme="minorHAnsi"/>
          <w:color w:val="0099CC"/>
          <w:sz w:val="24"/>
          <w:szCs w:val="24"/>
          <w:lang w:eastAsia="en-US"/>
        </w:rPr>
        <w:t>Настоящий договор может быть изменен или дополнен только по соглашению сторон путем</w:t>
      </w:r>
      <w:r w:rsidR="00F522E8" w:rsidRPr="0012314B">
        <w:rPr>
          <w:rFonts w:eastAsiaTheme="minorHAnsi"/>
          <w:color w:val="0099CC"/>
          <w:sz w:val="24"/>
          <w:szCs w:val="24"/>
          <w:lang w:eastAsia="en-US"/>
        </w:rPr>
        <w:t xml:space="preserve"> </w:t>
      </w:r>
      <w:r w:rsidRPr="0012314B">
        <w:rPr>
          <w:rFonts w:eastAsiaTheme="minorHAnsi"/>
          <w:color w:val="0099CC"/>
          <w:sz w:val="24"/>
          <w:szCs w:val="24"/>
          <w:lang w:eastAsia="en-US"/>
        </w:rPr>
        <w:t>подписания дополнительных соглашений к данному договору.</w:t>
      </w:r>
    </w:p>
    <w:p w:rsidR="00FF29FF" w:rsidRPr="0012314B" w:rsidRDefault="00FF29FF" w:rsidP="00F522E8">
      <w:pPr>
        <w:pStyle w:val="a8"/>
        <w:numPr>
          <w:ilvl w:val="1"/>
          <w:numId w:val="11"/>
        </w:numPr>
        <w:autoSpaceDE w:val="0"/>
        <w:autoSpaceDN w:val="0"/>
        <w:adjustRightInd w:val="0"/>
        <w:jc w:val="both"/>
        <w:rPr>
          <w:rFonts w:eastAsiaTheme="minorHAnsi"/>
          <w:color w:val="0099CC"/>
          <w:sz w:val="24"/>
          <w:szCs w:val="24"/>
          <w:lang w:eastAsia="en-US"/>
        </w:rPr>
      </w:pPr>
      <w:r w:rsidRPr="0012314B">
        <w:rPr>
          <w:rFonts w:eastAsiaTheme="minorHAnsi"/>
          <w:color w:val="0099CC"/>
          <w:sz w:val="24"/>
          <w:szCs w:val="24"/>
          <w:lang w:eastAsia="en-US"/>
        </w:rPr>
        <w:t>Настоящий договор может быть расторгнут:</w:t>
      </w:r>
    </w:p>
    <w:p w:rsidR="00FF29FF" w:rsidRPr="0012314B" w:rsidRDefault="00FF29FF" w:rsidP="00F522E8">
      <w:pPr>
        <w:autoSpaceDE w:val="0"/>
        <w:autoSpaceDN w:val="0"/>
        <w:adjustRightInd w:val="0"/>
        <w:jc w:val="both"/>
        <w:rPr>
          <w:rFonts w:eastAsiaTheme="minorHAnsi"/>
          <w:color w:val="0099CC"/>
          <w:sz w:val="24"/>
          <w:szCs w:val="24"/>
          <w:lang w:eastAsia="en-US"/>
        </w:rPr>
      </w:pPr>
      <w:r w:rsidRPr="0012314B">
        <w:rPr>
          <w:rFonts w:eastAsiaTheme="minorHAnsi"/>
          <w:color w:val="0099CC"/>
          <w:sz w:val="24"/>
          <w:szCs w:val="24"/>
          <w:lang w:eastAsia="en-US"/>
        </w:rPr>
        <w:t>- по взаимному согласию сторон на основании письменного соглашения об этом;</w:t>
      </w:r>
    </w:p>
    <w:p w:rsidR="00FF29FF" w:rsidRPr="0012314B" w:rsidRDefault="00FF29FF" w:rsidP="00F522E8">
      <w:pPr>
        <w:autoSpaceDE w:val="0"/>
        <w:autoSpaceDN w:val="0"/>
        <w:adjustRightInd w:val="0"/>
        <w:jc w:val="both"/>
        <w:rPr>
          <w:rFonts w:eastAsiaTheme="minorHAnsi"/>
          <w:color w:val="0099CC"/>
          <w:sz w:val="24"/>
          <w:szCs w:val="24"/>
          <w:lang w:eastAsia="en-US"/>
        </w:rPr>
      </w:pPr>
      <w:r w:rsidRPr="0012314B">
        <w:rPr>
          <w:rFonts w:eastAsiaTheme="minorHAnsi"/>
          <w:color w:val="0099CC"/>
          <w:sz w:val="24"/>
          <w:szCs w:val="24"/>
          <w:lang w:eastAsia="en-US"/>
        </w:rPr>
        <w:t xml:space="preserve">- по инициативе одной из сторон с предварительным письменным уведомлением об этом другой стороны не позднее, чем за 1 месяц до предполагаемой даты прекращения договора с обоснованием причины расторжения договора. </w:t>
      </w:r>
    </w:p>
    <w:p w:rsidR="00FF29FF" w:rsidRPr="0012314B" w:rsidRDefault="00FF29FF" w:rsidP="00F522E8">
      <w:pPr>
        <w:autoSpaceDE w:val="0"/>
        <w:autoSpaceDN w:val="0"/>
        <w:adjustRightInd w:val="0"/>
        <w:ind w:firstLine="708"/>
        <w:jc w:val="both"/>
        <w:rPr>
          <w:rFonts w:eastAsiaTheme="minorHAnsi"/>
          <w:color w:val="0099CC"/>
          <w:sz w:val="24"/>
          <w:szCs w:val="24"/>
          <w:lang w:eastAsia="en-US"/>
        </w:rPr>
      </w:pPr>
      <w:r w:rsidRPr="0012314B">
        <w:rPr>
          <w:rFonts w:eastAsiaTheme="minorHAnsi"/>
          <w:color w:val="0099CC"/>
          <w:sz w:val="24"/>
          <w:szCs w:val="24"/>
          <w:lang w:eastAsia="en-US"/>
        </w:rPr>
        <w:t>К моменту прекращения действия (расторжения) Договора стороны обязаны произвести взаиморасчеты.</w:t>
      </w:r>
    </w:p>
    <w:p w:rsidR="00FF29FF" w:rsidRPr="0012314B" w:rsidRDefault="00FF29FF" w:rsidP="00F522E8">
      <w:pPr>
        <w:numPr>
          <w:ilvl w:val="1"/>
          <w:numId w:val="11"/>
        </w:numPr>
        <w:ind w:left="0" w:firstLine="0"/>
        <w:jc w:val="both"/>
        <w:rPr>
          <w:color w:val="0099CC"/>
          <w:sz w:val="24"/>
          <w:szCs w:val="24"/>
        </w:rPr>
      </w:pPr>
      <w:r w:rsidRPr="0012314B">
        <w:rPr>
          <w:color w:val="0099CC"/>
          <w:sz w:val="24"/>
          <w:szCs w:val="24"/>
        </w:rPr>
        <w:t>Настоящий договор составлен в двух экземплярах (один экземпляр – для Заказчика, один экземпляр – для Исполнителя). Все экземпляры настоящего договора имеют одинаковую юридическую силу.</w:t>
      </w:r>
    </w:p>
    <w:p w:rsidR="009812FC" w:rsidRPr="0012314B" w:rsidRDefault="009812FC" w:rsidP="00F522E8">
      <w:pPr>
        <w:numPr>
          <w:ilvl w:val="1"/>
          <w:numId w:val="11"/>
        </w:numPr>
        <w:tabs>
          <w:tab w:val="left" w:pos="426"/>
        </w:tabs>
        <w:ind w:left="0" w:right="-2" w:firstLine="0"/>
        <w:jc w:val="both"/>
        <w:rPr>
          <w:color w:val="0099CC"/>
          <w:sz w:val="24"/>
          <w:szCs w:val="24"/>
          <w:lang w:val="be-BY"/>
        </w:rPr>
      </w:pPr>
      <w:r w:rsidRPr="0012314B">
        <w:rPr>
          <w:color w:val="0099CC"/>
          <w:sz w:val="24"/>
          <w:szCs w:val="24"/>
        </w:rPr>
        <w:t>Споры, вытекающие из исполнения настоящего договора, разрешаются</w:t>
      </w:r>
      <w:r w:rsidR="009A3814" w:rsidRPr="0012314B">
        <w:rPr>
          <w:color w:val="0099CC"/>
          <w:sz w:val="24"/>
          <w:szCs w:val="24"/>
        </w:rPr>
        <w:t xml:space="preserve"> путем переговоров. В случае </w:t>
      </w:r>
      <w:r w:rsidR="00807D8F" w:rsidRPr="0012314B">
        <w:rPr>
          <w:color w:val="0099CC"/>
          <w:sz w:val="24"/>
          <w:szCs w:val="24"/>
        </w:rPr>
        <w:t>не достижения</w:t>
      </w:r>
      <w:r w:rsidRPr="0012314B">
        <w:rPr>
          <w:color w:val="0099CC"/>
          <w:sz w:val="24"/>
          <w:szCs w:val="24"/>
        </w:rPr>
        <w:t xml:space="preserve"> согласия сторонами, спор подлежит разрешению Экономическим судом Гродненской области.</w:t>
      </w:r>
    </w:p>
    <w:p w:rsidR="009812FC" w:rsidRPr="0012314B" w:rsidRDefault="009812FC" w:rsidP="00F522E8">
      <w:pPr>
        <w:numPr>
          <w:ilvl w:val="1"/>
          <w:numId w:val="11"/>
        </w:numPr>
        <w:tabs>
          <w:tab w:val="left" w:pos="426"/>
        </w:tabs>
        <w:ind w:left="0" w:right="-2" w:firstLine="0"/>
        <w:jc w:val="both"/>
        <w:rPr>
          <w:color w:val="0099CC"/>
          <w:sz w:val="24"/>
          <w:szCs w:val="24"/>
          <w:lang w:val="be-BY"/>
        </w:rPr>
      </w:pPr>
      <w:r w:rsidRPr="0012314B">
        <w:rPr>
          <w:color w:val="0099CC"/>
          <w:sz w:val="24"/>
          <w:szCs w:val="24"/>
        </w:rPr>
        <w:t>Во всем остальном, что не предусмотрено данным договором, стороны руководствуются законодательством Республики Беларусь.</w:t>
      </w:r>
    </w:p>
    <w:p w:rsidR="00A01D75" w:rsidRPr="0012314B" w:rsidRDefault="00A01D75" w:rsidP="00F522E8">
      <w:pPr>
        <w:numPr>
          <w:ilvl w:val="1"/>
          <w:numId w:val="11"/>
        </w:numPr>
        <w:ind w:right="-2"/>
        <w:jc w:val="both"/>
        <w:rPr>
          <w:color w:val="0099CC"/>
          <w:sz w:val="24"/>
          <w:szCs w:val="24"/>
          <w:lang w:val="be-BY"/>
        </w:rPr>
      </w:pPr>
      <w:r w:rsidRPr="0012314B">
        <w:rPr>
          <w:color w:val="0099CC"/>
          <w:sz w:val="24"/>
          <w:szCs w:val="24"/>
        </w:rPr>
        <w:t>Ответственные представители:</w:t>
      </w:r>
      <w:r w:rsidRPr="0012314B">
        <w:rPr>
          <w:b/>
          <w:color w:val="0099CC"/>
          <w:sz w:val="24"/>
          <w:szCs w:val="24"/>
        </w:rPr>
        <w:t xml:space="preserve"> </w:t>
      </w:r>
    </w:p>
    <w:p w:rsidR="00A01D75" w:rsidRPr="0012314B" w:rsidRDefault="00A01D75" w:rsidP="00F522E8">
      <w:pPr>
        <w:pStyle w:val="23"/>
        <w:tabs>
          <w:tab w:val="clear" w:pos="300"/>
          <w:tab w:val="left" w:pos="-142"/>
        </w:tabs>
        <w:spacing w:before="0" w:after="0"/>
        <w:rPr>
          <w:b w:val="0"/>
          <w:color w:val="0099CC"/>
          <w:sz w:val="24"/>
          <w:szCs w:val="24"/>
        </w:rPr>
      </w:pPr>
      <w:r w:rsidRPr="0012314B">
        <w:rPr>
          <w:b w:val="0"/>
          <w:color w:val="0099CC"/>
          <w:sz w:val="24"/>
          <w:szCs w:val="24"/>
        </w:rPr>
        <w:t xml:space="preserve">от Заказчика: – </w:t>
      </w:r>
      <w:r w:rsidR="00D810E0" w:rsidRPr="0012314B">
        <w:rPr>
          <w:b w:val="0"/>
          <w:color w:val="0099CC"/>
          <w:sz w:val="24"/>
          <w:szCs w:val="24"/>
        </w:rPr>
        <w:t>Гец Георгий Георгиевич</w:t>
      </w:r>
      <w:r w:rsidRPr="0012314B">
        <w:rPr>
          <w:b w:val="0"/>
          <w:color w:val="0099CC"/>
          <w:sz w:val="24"/>
          <w:szCs w:val="24"/>
        </w:rPr>
        <w:t xml:space="preserve"> тел. </w:t>
      </w:r>
      <w:r w:rsidR="005D5A08" w:rsidRPr="0012314B">
        <w:rPr>
          <w:b w:val="0"/>
          <w:color w:val="0099CC"/>
          <w:sz w:val="24"/>
          <w:szCs w:val="24"/>
        </w:rPr>
        <w:t>62-06-65</w:t>
      </w:r>
      <w:r w:rsidR="00B10420" w:rsidRPr="0012314B">
        <w:rPr>
          <w:b w:val="0"/>
          <w:color w:val="0099CC"/>
          <w:sz w:val="24"/>
          <w:szCs w:val="24"/>
        </w:rPr>
        <w:t>;</w:t>
      </w:r>
    </w:p>
    <w:p w:rsidR="00A01D75" w:rsidRPr="0012314B" w:rsidRDefault="00A01D75" w:rsidP="00A01D75">
      <w:pPr>
        <w:pStyle w:val="23"/>
        <w:tabs>
          <w:tab w:val="clear" w:pos="300"/>
          <w:tab w:val="left" w:pos="-142"/>
        </w:tabs>
        <w:spacing w:before="0" w:after="0"/>
        <w:jc w:val="left"/>
        <w:rPr>
          <w:b w:val="0"/>
          <w:color w:val="0099CC"/>
          <w:sz w:val="24"/>
          <w:szCs w:val="24"/>
        </w:rPr>
      </w:pPr>
      <w:r w:rsidRPr="0012314B">
        <w:rPr>
          <w:b w:val="0"/>
          <w:color w:val="FF0000"/>
          <w:sz w:val="24"/>
          <w:szCs w:val="24"/>
        </w:rPr>
        <w:t xml:space="preserve">от </w:t>
      </w:r>
      <w:r w:rsidR="009812FC" w:rsidRPr="0012314B">
        <w:rPr>
          <w:b w:val="0"/>
          <w:color w:val="FF0000"/>
          <w:sz w:val="24"/>
          <w:szCs w:val="24"/>
        </w:rPr>
        <w:t>Исполнителя</w:t>
      </w:r>
      <w:r w:rsidR="006514D7" w:rsidRPr="0012314B">
        <w:rPr>
          <w:b w:val="0"/>
          <w:color w:val="FF0000"/>
          <w:sz w:val="24"/>
          <w:szCs w:val="24"/>
        </w:rPr>
        <w:t>___________________________________________</w:t>
      </w:r>
      <w:r w:rsidR="005D5A08" w:rsidRPr="0012314B">
        <w:rPr>
          <w:b w:val="0"/>
          <w:color w:val="FF0000"/>
          <w:sz w:val="24"/>
          <w:szCs w:val="24"/>
        </w:rPr>
        <w:t>.</w:t>
      </w:r>
    </w:p>
    <w:p w:rsidR="00A01D75" w:rsidRPr="0012314B" w:rsidRDefault="00A01D75" w:rsidP="00FF29FF">
      <w:pPr>
        <w:numPr>
          <w:ilvl w:val="1"/>
          <w:numId w:val="11"/>
        </w:numPr>
        <w:jc w:val="both"/>
        <w:rPr>
          <w:color w:val="0099CC"/>
          <w:sz w:val="24"/>
          <w:szCs w:val="24"/>
        </w:rPr>
      </w:pPr>
      <w:r w:rsidRPr="0012314B">
        <w:rPr>
          <w:color w:val="0099CC"/>
          <w:sz w:val="24"/>
          <w:szCs w:val="24"/>
        </w:rPr>
        <w:t xml:space="preserve">К договору прилагаются: </w:t>
      </w:r>
    </w:p>
    <w:p w:rsidR="00AD2EED" w:rsidRPr="002741DC" w:rsidRDefault="00AD2EED" w:rsidP="00AD2EED">
      <w:pPr>
        <w:jc w:val="both"/>
        <w:rPr>
          <w:b/>
          <w:color w:val="00B0F0"/>
          <w:sz w:val="24"/>
          <w:szCs w:val="24"/>
        </w:rPr>
      </w:pPr>
      <w:r w:rsidRPr="002741DC">
        <w:rPr>
          <w:color w:val="00B0F0"/>
          <w:sz w:val="24"/>
          <w:szCs w:val="24"/>
        </w:rPr>
        <w:t xml:space="preserve">- перечень </w:t>
      </w:r>
      <w:r w:rsidR="000B4A6C" w:rsidRPr="002741DC">
        <w:rPr>
          <w:color w:val="00B0F0"/>
          <w:sz w:val="24"/>
          <w:szCs w:val="24"/>
        </w:rPr>
        <w:t xml:space="preserve">смонтированного оборудования на объектах ГрГУ им. Я. Купалы </w:t>
      </w:r>
      <w:r w:rsidRPr="002741DC">
        <w:rPr>
          <w:color w:val="00B0F0"/>
          <w:sz w:val="24"/>
          <w:szCs w:val="24"/>
        </w:rPr>
        <w:t>(Приложение 1);</w:t>
      </w:r>
    </w:p>
    <w:p w:rsidR="00AD2EED" w:rsidRPr="002741DC" w:rsidRDefault="00AD2EED" w:rsidP="00AD2EED">
      <w:pPr>
        <w:jc w:val="both"/>
        <w:rPr>
          <w:color w:val="00B0F0"/>
          <w:sz w:val="24"/>
          <w:szCs w:val="24"/>
        </w:rPr>
      </w:pPr>
      <w:r w:rsidRPr="002741DC">
        <w:rPr>
          <w:b/>
          <w:color w:val="00B0F0"/>
          <w:sz w:val="24"/>
          <w:szCs w:val="24"/>
        </w:rPr>
        <w:t xml:space="preserve">- </w:t>
      </w:r>
      <w:r w:rsidRPr="002741DC">
        <w:rPr>
          <w:color w:val="00B0F0"/>
          <w:sz w:val="24"/>
          <w:szCs w:val="24"/>
        </w:rPr>
        <w:t xml:space="preserve">график (-и) проведения регламентов технического обслуживания (Приложение 2); </w:t>
      </w:r>
    </w:p>
    <w:p w:rsidR="00AD2EED" w:rsidRPr="002741DC" w:rsidRDefault="00AD2EED" w:rsidP="00AD2EED">
      <w:pPr>
        <w:jc w:val="both"/>
        <w:rPr>
          <w:rFonts w:eastAsiaTheme="minorHAnsi"/>
          <w:color w:val="00B0F0"/>
          <w:sz w:val="24"/>
          <w:szCs w:val="24"/>
          <w:lang w:eastAsia="en-US"/>
        </w:rPr>
      </w:pPr>
      <w:r w:rsidRPr="002741DC">
        <w:rPr>
          <w:color w:val="00B0F0"/>
          <w:sz w:val="24"/>
          <w:szCs w:val="24"/>
        </w:rPr>
        <w:lastRenderedPageBreak/>
        <w:t xml:space="preserve">- </w:t>
      </w:r>
      <w:r w:rsidRPr="002741DC">
        <w:rPr>
          <w:rFonts w:eastAsiaTheme="minorHAnsi"/>
          <w:color w:val="00B0F0"/>
          <w:sz w:val="24"/>
          <w:szCs w:val="24"/>
          <w:lang w:eastAsia="en-US"/>
        </w:rPr>
        <w:t>протокола согласования договорной (контрактной) цены (Приложение 3)</w:t>
      </w:r>
      <w:r w:rsidR="000B4475">
        <w:rPr>
          <w:rFonts w:eastAsiaTheme="minorHAnsi"/>
          <w:color w:val="00B0F0"/>
          <w:sz w:val="24"/>
          <w:szCs w:val="24"/>
          <w:lang w:eastAsia="en-US"/>
        </w:rPr>
        <w:t>.</w:t>
      </w:r>
    </w:p>
    <w:p w:rsidR="00A01D75" w:rsidRPr="0012314B" w:rsidRDefault="00A01D75" w:rsidP="00A01D75">
      <w:pPr>
        <w:jc w:val="both"/>
        <w:rPr>
          <w:color w:val="0099CC"/>
          <w:sz w:val="24"/>
          <w:szCs w:val="24"/>
        </w:rPr>
      </w:pPr>
    </w:p>
    <w:p w:rsidR="00A01D75" w:rsidRPr="0012314B" w:rsidRDefault="00A01D75" w:rsidP="00FF29FF">
      <w:pPr>
        <w:pStyle w:val="23"/>
        <w:numPr>
          <w:ilvl w:val="0"/>
          <w:numId w:val="11"/>
        </w:numPr>
        <w:spacing w:before="0" w:after="0"/>
        <w:jc w:val="center"/>
        <w:rPr>
          <w:color w:val="0099CC"/>
          <w:sz w:val="24"/>
          <w:szCs w:val="24"/>
        </w:rPr>
      </w:pPr>
      <w:r w:rsidRPr="0012314B">
        <w:rPr>
          <w:color w:val="0099CC"/>
          <w:sz w:val="24"/>
          <w:szCs w:val="24"/>
        </w:rPr>
        <w:t>Юридические адреса сторон</w:t>
      </w:r>
    </w:p>
    <w:p w:rsidR="00A01D75" w:rsidRPr="0012314B" w:rsidRDefault="00A01D75" w:rsidP="00366939">
      <w:pPr>
        <w:tabs>
          <w:tab w:val="left" w:pos="426"/>
        </w:tabs>
        <w:jc w:val="both"/>
        <w:rPr>
          <w:b/>
          <w:color w:val="0099CC"/>
          <w:sz w:val="24"/>
          <w:szCs w:val="24"/>
        </w:rPr>
      </w:pPr>
      <w:r w:rsidRPr="0012314B">
        <w:rPr>
          <w:b/>
          <w:color w:val="0099CC"/>
          <w:sz w:val="24"/>
          <w:szCs w:val="24"/>
        </w:rPr>
        <w:t>Заказчик:</w:t>
      </w:r>
    </w:p>
    <w:p w:rsidR="00366939" w:rsidRPr="0012314B" w:rsidRDefault="00366939" w:rsidP="00366939">
      <w:pPr>
        <w:pStyle w:val="af1"/>
        <w:ind w:firstLine="0"/>
        <w:rPr>
          <w:b/>
          <w:i/>
          <w:color w:val="0099CC"/>
        </w:rPr>
      </w:pPr>
      <w:r w:rsidRPr="0012314B">
        <w:rPr>
          <w:b/>
          <w:i/>
          <w:color w:val="0099CC"/>
        </w:rPr>
        <w:t>Учреждение образования «Гродненский государственный университет имени Янки Купалы»</w:t>
      </w:r>
    </w:p>
    <w:p w:rsidR="00366939" w:rsidRPr="0012314B" w:rsidRDefault="00366939" w:rsidP="00366939">
      <w:pPr>
        <w:pStyle w:val="af1"/>
        <w:ind w:firstLine="0"/>
        <w:jc w:val="both"/>
        <w:rPr>
          <w:color w:val="0099CC"/>
        </w:rPr>
      </w:pPr>
      <w:r w:rsidRPr="0012314B">
        <w:rPr>
          <w:color w:val="0099CC"/>
        </w:rPr>
        <w:t xml:space="preserve">Адрес: 230023, г. Гродно, ул. Ожешко, 22, Тел. (0152) 75 54 25 (отдел ЭЗиС), факс 75 75 66, </w:t>
      </w:r>
    </w:p>
    <w:p w:rsidR="00366939" w:rsidRPr="0012314B" w:rsidRDefault="00366939" w:rsidP="00366939">
      <w:pPr>
        <w:pStyle w:val="af1"/>
        <w:ind w:right="-24" w:firstLine="0"/>
        <w:jc w:val="both"/>
        <w:rPr>
          <w:color w:val="0099CC"/>
        </w:rPr>
      </w:pPr>
      <w:r w:rsidRPr="0012314B">
        <w:rPr>
          <w:color w:val="0099CC"/>
        </w:rPr>
        <w:t xml:space="preserve">р/с: </w:t>
      </w:r>
      <w:r w:rsidRPr="0012314B">
        <w:rPr>
          <w:color w:val="0099CC"/>
          <w:lang w:val="en-US"/>
        </w:rPr>
        <w:t>BY</w:t>
      </w:r>
      <w:r w:rsidRPr="0012314B">
        <w:rPr>
          <w:color w:val="0099CC"/>
        </w:rPr>
        <w:t xml:space="preserve">37АКВВ36329000040214000000 в филиал №400 ГОУ АСБ «Беларусбанк», г. Гродно, </w:t>
      </w:r>
      <w:r w:rsidRPr="0012314B">
        <w:rPr>
          <w:color w:val="0099CC"/>
          <w:lang w:val="en-US"/>
        </w:rPr>
        <w:t>BICSWIFT</w:t>
      </w:r>
      <w:r w:rsidRPr="0012314B">
        <w:rPr>
          <w:color w:val="0099CC"/>
        </w:rPr>
        <w:t xml:space="preserve"> </w:t>
      </w:r>
      <w:r w:rsidRPr="0012314B">
        <w:rPr>
          <w:color w:val="0099CC"/>
          <w:lang w:val="en-US"/>
        </w:rPr>
        <w:t>AKBBBY</w:t>
      </w:r>
      <w:r w:rsidRPr="0012314B">
        <w:rPr>
          <w:color w:val="0099CC"/>
        </w:rPr>
        <w:t>21400, УНП 500037559, ОКПО 02148066</w:t>
      </w:r>
    </w:p>
    <w:p w:rsidR="00A01D75" w:rsidRPr="0012314B" w:rsidRDefault="009812FC" w:rsidP="00366939">
      <w:pPr>
        <w:ind w:right="-2"/>
        <w:jc w:val="both"/>
        <w:rPr>
          <w:b/>
          <w:color w:val="FF0000"/>
          <w:sz w:val="24"/>
          <w:szCs w:val="24"/>
        </w:rPr>
      </w:pPr>
      <w:r w:rsidRPr="0012314B">
        <w:rPr>
          <w:b/>
          <w:color w:val="FF0000"/>
          <w:sz w:val="24"/>
          <w:szCs w:val="24"/>
        </w:rPr>
        <w:t>Исполнитель:</w:t>
      </w:r>
    </w:p>
    <w:p w:rsidR="00874B2D" w:rsidRPr="0012314B" w:rsidRDefault="00261534" w:rsidP="00874B2D">
      <w:pPr>
        <w:pStyle w:val="a8"/>
        <w:ind w:left="0"/>
        <w:rPr>
          <w:b/>
          <w:i/>
          <w:color w:val="FF0000"/>
          <w:sz w:val="24"/>
          <w:szCs w:val="24"/>
        </w:rPr>
      </w:pPr>
      <w:r w:rsidRPr="0012314B">
        <w:rPr>
          <w:b/>
          <w:i/>
          <w:color w:val="FF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6939" w:rsidRPr="0012314B" w:rsidRDefault="00366939" w:rsidP="00874B2D">
      <w:pPr>
        <w:pStyle w:val="a8"/>
        <w:ind w:left="0"/>
        <w:rPr>
          <w:color w:val="0099CC"/>
          <w:sz w:val="24"/>
          <w:szCs w:val="24"/>
        </w:rPr>
      </w:pPr>
    </w:p>
    <w:p w:rsidR="00366939" w:rsidRPr="0012314B" w:rsidRDefault="00366939" w:rsidP="00874B2D">
      <w:pPr>
        <w:pStyle w:val="a8"/>
        <w:ind w:left="0"/>
        <w:rPr>
          <w:color w:val="0099CC"/>
          <w:sz w:val="24"/>
          <w:szCs w:val="24"/>
        </w:rPr>
      </w:pPr>
    </w:p>
    <w:p w:rsidR="00A01D75" w:rsidRPr="0012314B" w:rsidRDefault="009812FC" w:rsidP="00A01D75">
      <w:pPr>
        <w:ind w:right="-2"/>
        <w:jc w:val="both"/>
        <w:rPr>
          <w:b/>
          <w:color w:val="0099CC"/>
          <w:sz w:val="24"/>
          <w:szCs w:val="24"/>
        </w:rPr>
      </w:pPr>
      <w:r w:rsidRPr="0012314B">
        <w:rPr>
          <w:b/>
          <w:color w:val="0099CC"/>
          <w:sz w:val="24"/>
          <w:szCs w:val="24"/>
        </w:rPr>
        <w:t>ИСПОЛНИТЕЛЬ</w:t>
      </w:r>
      <w:r w:rsidR="00A01D75" w:rsidRPr="0012314B">
        <w:rPr>
          <w:b/>
          <w:color w:val="0099CC"/>
          <w:sz w:val="24"/>
          <w:szCs w:val="24"/>
        </w:rPr>
        <w:tab/>
      </w:r>
      <w:r w:rsidR="00A01D75" w:rsidRPr="0012314B">
        <w:rPr>
          <w:b/>
          <w:color w:val="0099CC"/>
          <w:sz w:val="24"/>
          <w:szCs w:val="24"/>
        </w:rPr>
        <w:tab/>
      </w:r>
      <w:r w:rsidR="00A01D75" w:rsidRPr="0012314B">
        <w:rPr>
          <w:b/>
          <w:color w:val="0099CC"/>
          <w:sz w:val="24"/>
          <w:szCs w:val="24"/>
        </w:rPr>
        <w:tab/>
      </w:r>
      <w:r w:rsidR="00A01D75" w:rsidRPr="0012314B">
        <w:rPr>
          <w:b/>
          <w:color w:val="0099CC"/>
          <w:sz w:val="24"/>
          <w:szCs w:val="24"/>
        </w:rPr>
        <w:tab/>
      </w:r>
      <w:r w:rsidR="00366939" w:rsidRPr="0012314B">
        <w:rPr>
          <w:b/>
          <w:color w:val="0099CC"/>
          <w:sz w:val="24"/>
          <w:szCs w:val="24"/>
        </w:rPr>
        <w:t xml:space="preserve">        ЗАКАЗЧИК</w:t>
      </w:r>
    </w:p>
    <w:p w:rsidR="00366939" w:rsidRPr="0012314B" w:rsidRDefault="00366939" w:rsidP="00A01D75">
      <w:pPr>
        <w:ind w:right="-2"/>
        <w:jc w:val="both"/>
        <w:rPr>
          <w:b/>
          <w:color w:val="0099CC"/>
          <w:sz w:val="24"/>
          <w:szCs w:val="24"/>
        </w:rPr>
      </w:pPr>
    </w:p>
    <w:tbl>
      <w:tblPr>
        <w:tblW w:w="0" w:type="auto"/>
        <w:tblLayout w:type="fixed"/>
        <w:tblLook w:val="0000" w:firstRow="0" w:lastRow="0" w:firstColumn="0" w:lastColumn="0" w:noHBand="0" w:noVBand="0"/>
      </w:tblPr>
      <w:tblGrid>
        <w:gridCol w:w="4785"/>
        <w:gridCol w:w="4785"/>
      </w:tblGrid>
      <w:tr w:rsidR="005D5A08" w:rsidRPr="0012314B" w:rsidTr="005D364E">
        <w:trPr>
          <w:trHeight w:val="1116"/>
        </w:trPr>
        <w:tc>
          <w:tcPr>
            <w:tcW w:w="4785" w:type="dxa"/>
          </w:tcPr>
          <w:p w:rsidR="00A01D75" w:rsidRPr="0012314B" w:rsidRDefault="00A01D75" w:rsidP="00D86AA4">
            <w:pPr>
              <w:ind w:right="-2"/>
              <w:jc w:val="both"/>
              <w:rPr>
                <w:b/>
                <w:color w:val="0099CC"/>
                <w:sz w:val="24"/>
                <w:szCs w:val="24"/>
              </w:rPr>
            </w:pPr>
          </w:p>
          <w:p w:rsidR="00A01D75" w:rsidRPr="0012314B" w:rsidRDefault="00A01D75" w:rsidP="00D86AA4">
            <w:pPr>
              <w:ind w:right="-2"/>
              <w:jc w:val="both"/>
              <w:rPr>
                <w:b/>
                <w:color w:val="0099CC"/>
                <w:sz w:val="24"/>
                <w:szCs w:val="24"/>
              </w:rPr>
            </w:pPr>
          </w:p>
          <w:p w:rsidR="00A01D75" w:rsidRPr="0012314B" w:rsidRDefault="00A01D75" w:rsidP="00D86AA4">
            <w:pPr>
              <w:ind w:right="-2"/>
              <w:jc w:val="both"/>
              <w:rPr>
                <w:b/>
                <w:color w:val="0099CC"/>
                <w:sz w:val="24"/>
                <w:szCs w:val="24"/>
                <w:lang w:val="be-BY"/>
              </w:rPr>
            </w:pPr>
            <w:r w:rsidRPr="0012314B">
              <w:rPr>
                <w:b/>
                <w:color w:val="0099CC"/>
                <w:sz w:val="24"/>
                <w:szCs w:val="24"/>
              </w:rPr>
              <w:t>__________________</w:t>
            </w:r>
            <w:r w:rsidR="00E53004" w:rsidRPr="0012314B">
              <w:rPr>
                <w:b/>
                <w:color w:val="0099CC"/>
                <w:sz w:val="24"/>
                <w:szCs w:val="24"/>
                <w:lang w:val="be-BY"/>
              </w:rPr>
              <w:t xml:space="preserve"> </w:t>
            </w:r>
            <w:r w:rsidR="00261534" w:rsidRPr="0012314B">
              <w:rPr>
                <w:color w:val="0099CC"/>
                <w:sz w:val="24"/>
                <w:szCs w:val="24"/>
                <w:lang w:val="be-BY"/>
              </w:rPr>
              <w:t>__________</w:t>
            </w:r>
          </w:p>
          <w:p w:rsidR="00A01D75" w:rsidRPr="0012314B" w:rsidRDefault="00A01D75" w:rsidP="00366939">
            <w:pPr>
              <w:pStyle w:val="ConsNonformat"/>
              <w:widowControl/>
              <w:ind w:right="0"/>
              <w:rPr>
                <w:rFonts w:ascii="Times New Roman" w:hAnsi="Times New Roman" w:cs="Times New Roman"/>
                <w:i/>
                <w:color w:val="0099CC"/>
                <w:sz w:val="24"/>
                <w:szCs w:val="24"/>
              </w:rPr>
            </w:pPr>
            <w:r w:rsidRPr="0012314B">
              <w:rPr>
                <w:rFonts w:ascii="Times New Roman" w:hAnsi="Times New Roman" w:cs="Times New Roman"/>
                <w:i/>
                <w:color w:val="0099CC"/>
                <w:sz w:val="24"/>
                <w:szCs w:val="24"/>
              </w:rPr>
              <w:t>«_____» ________________ 201</w:t>
            </w:r>
            <w:r w:rsidR="00366939" w:rsidRPr="0012314B">
              <w:rPr>
                <w:rFonts w:ascii="Times New Roman" w:hAnsi="Times New Roman" w:cs="Times New Roman"/>
                <w:i/>
                <w:color w:val="0099CC"/>
                <w:sz w:val="24"/>
                <w:szCs w:val="24"/>
              </w:rPr>
              <w:t>9</w:t>
            </w:r>
            <w:r w:rsidRPr="0012314B">
              <w:rPr>
                <w:rFonts w:ascii="Times New Roman" w:hAnsi="Times New Roman" w:cs="Times New Roman"/>
                <w:i/>
                <w:color w:val="0099CC"/>
                <w:sz w:val="24"/>
                <w:szCs w:val="24"/>
              </w:rPr>
              <w:t>г</w:t>
            </w:r>
          </w:p>
        </w:tc>
        <w:tc>
          <w:tcPr>
            <w:tcW w:w="4785" w:type="dxa"/>
          </w:tcPr>
          <w:p w:rsidR="00A01D75" w:rsidRPr="0012314B" w:rsidRDefault="00A01D75" w:rsidP="00D86AA4">
            <w:pPr>
              <w:ind w:right="-2"/>
              <w:jc w:val="both"/>
              <w:rPr>
                <w:b/>
                <w:color w:val="0099CC"/>
                <w:sz w:val="24"/>
                <w:szCs w:val="24"/>
              </w:rPr>
            </w:pPr>
            <w:r w:rsidRPr="0012314B">
              <w:rPr>
                <w:b/>
                <w:color w:val="0099CC"/>
                <w:sz w:val="24"/>
                <w:szCs w:val="24"/>
              </w:rPr>
              <w:t>Проректор</w:t>
            </w:r>
          </w:p>
          <w:p w:rsidR="00A01D75" w:rsidRPr="0012314B" w:rsidRDefault="00A01D75" w:rsidP="00D86AA4">
            <w:pPr>
              <w:ind w:right="-2"/>
              <w:jc w:val="both"/>
              <w:rPr>
                <w:b/>
                <w:color w:val="0099CC"/>
                <w:sz w:val="24"/>
                <w:szCs w:val="24"/>
              </w:rPr>
            </w:pPr>
          </w:p>
          <w:p w:rsidR="00A01D75" w:rsidRPr="0012314B" w:rsidRDefault="00A01D75" w:rsidP="00D86AA4">
            <w:pPr>
              <w:ind w:right="-2"/>
              <w:jc w:val="both"/>
              <w:rPr>
                <w:b/>
                <w:color w:val="0099CC"/>
                <w:sz w:val="24"/>
                <w:szCs w:val="24"/>
              </w:rPr>
            </w:pPr>
            <w:r w:rsidRPr="0012314B">
              <w:rPr>
                <w:b/>
                <w:color w:val="0099CC"/>
                <w:sz w:val="24"/>
                <w:szCs w:val="24"/>
              </w:rPr>
              <w:t>__________________</w:t>
            </w:r>
            <w:r w:rsidRPr="0012314B">
              <w:rPr>
                <w:i/>
                <w:color w:val="0099CC"/>
                <w:sz w:val="24"/>
                <w:szCs w:val="24"/>
              </w:rPr>
              <w:t xml:space="preserve"> </w:t>
            </w:r>
            <w:r w:rsidRPr="0012314B">
              <w:rPr>
                <w:color w:val="0099CC"/>
                <w:sz w:val="24"/>
                <w:szCs w:val="24"/>
              </w:rPr>
              <w:t>Н.И. Войтко</w:t>
            </w:r>
          </w:p>
          <w:p w:rsidR="007F741C" w:rsidRPr="0012314B" w:rsidRDefault="00A01D75" w:rsidP="00366939">
            <w:pPr>
              <w:pStyle w:val="ConsNonformat"/>
              <w:widowControl/>
              <w:ind w:right="0"/>
              <w:rPr>
                <w:b/>
                <w:color w:val="0099CC"/>
                <w:sz w:val="24"/>
                <w:szCs w:val="24"/>
              </w:rPr>
            </w:pPr>
            <w:r w:rsidRPr="0012314B">
              <w:rPr>
                <w:rFonts w:ascii="Times New Roman" w:hAnsi="Times New Roman" w:cs="Times New Roman"/>
                <w:i/>
                <w:color w:val="0099CC"/>
                <w:sz w:val="24"/>
                <w:szCs w:val="24"/>
              </w:rPr>
              <w:t>«_____» _________________ 201</w:t>
            </w:r>
            <w:r w:rsidR="00366939" w:rsidRPr="0012314B">
              <w:rPr>
                <w:rFonts w:ascii="Times New Roman" w:hAnsi="Times New Roman" w:cs="Times New Roman"/>
                <w:i/>
                <w:color w:val="0099CC"/>
                <w:sz w:val="24"/>
                <w:szCs w:val="24"/>
              </w:rPr>
              <w:t>9</w:t>
            </w:r>
            <w:r w:rsidRPr="0012314B">
              <w:rPr>
                <w:rFonts w:ascii="Times New Roman" w:hAnsi="Times New Roman" w:cs="Times New Roman"/>
                <w:i/>
                <w:color w:val="0099CC"/>
                <w:sz w:val="24"/>
                <w:szCs w:val="24"/>
              </w:rPr>
              <w:t>г</w:t>
            </w:r>
          </w:p>
        </w:tc>
      </w:tr>
    </w:tbl>
    <w:p w:rsidR="00A01D75" w:rsidRPr="0012314B" w:rsidRDefault="00A01D75" w:rsidP="00A01D75">
      <w:pPr>
        <w:jc w:val="both"/>
        <w:rPr>
          <w:color w:val="0099CC"/>
          <w:sz w:val="24"/>
          <w:szCs w:val="24"/>
        </w:rPr>
      </w:pPr>
    </w:p>
    <w:p w:rsidR="005564E4" w:rsidRPr="0012314B" w:rsidRDefault="005564E4" w:rsidP="00A01D75">
      <w:pPr>
        <w:jc w:val="both"/>
        <w:rPr>
          <w:color w:val="0099CC"/>
          <w:sz w:val="24"/>
          <w:szCs w:val="24"/>
        </w:rPr>
      </w:pPr>
    </w:p>
    <w:p w:rsidR="005564E4" w:rsidRPr="00807D8F" w:rsidRDefault="005564E4" w:rsidP="00A01D75">
      <w:pPr>
        <w:jc w:val="both"/>
        <w:rPr>
          <w:color w:val="0099CC"/>
        </w:rPr>
      </w:pPr>
    </w:p>
    <w:p w:rsidR="005564E4" w:rsidRPr="00807D8F" w:rsidRDefault="005564E4" w:rsidP="00A01D75">
      <w:pPr>
        <w:jc w:val="both"/>
        <w:rPr>
          <w:color w:val="0099CC"/>
        </w:rPr>
      </w:pPr>
    </w:p>
    <w:p w:rsidR="005564E4" w:rsidRPr="00807D8F" w:rsidRDefault="005564E4" w:rsidP="00A01D75">
      <w:pPr>
        <w:jc w:val="both"/>
        <w:rPr>
          <w:color w:val="0099CC"/>
        </w:rPr>
      </w:pPr>
    </w:p>
    <w:p w:rsidR="005564E4" w:rsidRPr="00807D8F" w:rsidRDefault="005564E4" w:rsidP="00A01D75">
      <w:pPr>
        <w:jc w:val="both"/>
        <w:rPr>
          <w:color w:val="0099CC"/>
        </w:rPr>
      </w:pPr>
    </w:p>
    <w:p w:rsidR="005564E4" w:rsidRPr="00807D8F" w:rsidRDefault="005564E4" w:rsidP="00A01D75">
      <w:pPr>
        <w:jc w:val="both"/>
        <w:rPr>
          <w:color w:val="0099CC"/>
        </w:rPr>
      </w:pPr>
    </w:p>
    <w:p w:rsidR="005564E4" w:rsidRPr="00807D8F" w:rsidRDefault="005564E4" w:rsidP="00A01D75">
      <w:pPr>
        <w:jc w:val="both"/>
        <w:rPr>
          <w:color w:val="0099CC"/>
        </w:rPr>
      </w:pPr>
    </w:p>
    <w:p w:rsidR="0012314B" w:rsidRDefault="0012314B" w:rsidP="005564E4">
      <w:pPr>
        <w:pStyle w:val="ConsPlusNonformat"/>
        <w:ind w:left="5670"/>
        <w:jc w:val="both"/>
        <w:rPr>
          <w:rFonts w:ascii="Times New Roman" w:hAnsi="Times New Roman" w:cs="Times New Roman"/>
          <w:i/>
          <w:color w:val="0099CC"/>
        </w:rPr>
      </w:pPr>
    </w:p>
    <w:p w:rsidR="0012314B" w:rsidRDefault="0012314B" w:rsidP="005564E4">
      <w:pPr>
        <w:pStyle w:val="ConsPlusNonformat"/>
        <w:ind w:left="5670"/>
        <w:jc w:val="both"/>
        <w:rPr>
          <w:rFonts w:ascii="Times New Roman" w:hAnsi="Times New Roman" w:cs="Times New Roman"/>
          <w:i/>
          <w:color w:val="0099CC"/>
        </w:rPr>
      </w:pPr>
    </w:p>
    <w:p w:rsidR="0012314B" w:rsidRDefault="0012314B" w:rsidP="005564E4">
      <w:pPr>
        <w:pStyle w:val="ConsPlusNonformat"/>
        <w:ind w:left="5670"/>
        <w:jc w:val="both"/>
        <w:rPr>
          <w:rFonts w:ascii="Times New Roman" w:hAnsi="Times New Roman" w:cs="Times New Roman"/>
          <w:i/>
          <w:color w:val="0099CC"/>
        </w:rPr>
      </w:pPr>
    </w:p>
    <w:p w:rsidR="0012314B" w:rsidRDefault="0012314B" w:rsidP="005564E4">
      <w:pPr>
        <w:pStyle w:val="ConsPlusNonformat"/>
        <w:ind w:left="5670"/>
        <w:jc w:val="both"/>
        <w:rPr>
          <w:rFonts w:ascii="Times New Roman" w:hAnsi="Times New Roman" w:cs="Times New Roman"/>
          <w:i/>
          <w:color w:val="0099CC"/>
        </w:rPr>
      </w:pPr>
    </w:p>
    <w:p w:rsidR="0012314B" w:rsidRDefault="0012314B" w:rsidP="005564E4">
      <w:pPr>
        <w:pStyle w:val="ConsPlusNonformat"/>
        <w:ind w:left="5670"/>
        <w:jc w:val="both"/>
        <w:rPr>
          <w:rFonts w:ascii="Times New Roman" w:hAnsi="Times New Roman" w:cs="Times New Roman"/>
          <w:i/>
          <w:color w:val="0099CC"/>
        </w:rPr>
      </w:pPr>
    </w:p>
    <w:p w:rsidR="0012314B" w:rsidRDefault="0012314B" w:rsidP="005564E4">
      <w:pPr>
        <w:pStyle w:val="ConsPlusNonformat"/>
        <w:ind w:left="5670"/>
        <w:jc w:val="both"/>
        <w:rPr>
          <w:rFonts w:ascii="Times New Roman" w:hAnsi="Times New Roman" w:cs="Times New Roman"/>
          <w:i/>
          <w:color w:val="0099CC"/>
        </w:rPr>
      </w:pPr>
    </w:p>
    <w:p w:rsidR="0012314B" w:rsidRDefault="0012314B" w:rsidP="005564E4">
      <w:pPr>
        <w:pStyle w:val="ConsPlusNonformat"/>
        <w:ind w:left="5670"/>
        <w:jc w:val="both"/>
        <w:rPr>
          <w:rFonts w:ascii="Times New Roman" w:hAnsi="Times New Roman" w:cs="Times New Roman"/>
          <w:i/>
          <w:color w:val="0099CC"/>
        </w:rPr>
      </w:pPr>
    </w:p>
    <w:p w:rsidR="0012314B" w:rsidRDefault="0012314B" w:rsidP="005564E4">
      <w:pPr>
        <w:pStyle w:val="ConsPlusNonformat"/>
        <w:ind w:left="5670"/>
        <w:jc w:val="both"/>
        <w:rPr>
          <w:rFonts w:ascii="Times New Roman" w:hAnsi="Times New Roman" w:cs="Times New Roman"/>
          <w:i/>
          <w:color w:val="0099CC"/>
        </w:rPr>
      </w:pPr>
    </w:p>
    <w:p w:rsidR="0012314B" w:rsidRDefault="0012314B" w:rsidP="005564E4">
      <w:pPr>
        <w:pStyle w:val="ConsPlusNonformat"/>
        <w:ind w:left="5670"/>
        <w:jc w:val="both"/>
        <w:rPr>
          <w:rFonts w:ascii="Times New Roman" w:hAnsi="Times New Roman" w:cs="Times New Roman"/>
          <w:i/>
          <w:color w:val="0099CC"/>
        </w:rPr>
      </w:pPr>
    </w:p>
    <w:p w:rsidR="0012314B" w:rsidRDefault="0012314B" w:rsidP="005564E4">
      <w:pPr>
        <w:pStyle w:val="ConsPlusNonformat"/>
        <w:ind w:left="5670"/>
        <w:jc w:val="both"/>
        <w:rPr>
          <w:rFonts w:ascii="Times New Roman" w:hAnsi="Times New Roman" w:cs="Times New Roman"/>
          <w:i/>
          <w:color w:val="0099CC"/>
        </w:rPr>
      </w:pPr>
    </w:p>
    <w:p w:rsidR="0012314B" w:rsidRDefault="0012314B" w:rsidP="005564E4">
      <w:pPr>
        <w:pStyle w:val="ConsPlusNonformat"/>
        <w:ind w:left="5670"/>
        <w:jc w:val="both"/>
        <w:rPr>
          <w:rFonts w:ascii="Times New Roman" w:hAnsi="Times New Roman" w:cs="Times New Roman"/>
          <w:i/>
          <w:color w:val="0099CC"/>
        </w:rPr>
      </w:pPr>
    </w:p>
    <w:p w:rsidR="0012314B" w:rsidRDefault="0012314B" w:rsidP="005564E4">
      <w:pPr>
        <w:pStyle w:val="ConsPlusNonformat"/>
        <w:ind w:left="5670"/>
        <w:jc w:val="both"/>
        <w:rPr>
          <w:rFonts w:ascii="Times New Roman" w:hAnsi="Times New Roman" w:cs="Times New Roman"/>
          <w:i/>
          <w:color w:val="0099CC"/>
        </w:rPr>
      </w:pPr>
    </w:p>
    <w:p w:rsidR="0012314B" w:rsidRDefault="0012314B" w:rsidP="005564E4">
      <w:pPr>
        <w:pStyle w:val="ConsPlusNonformat"/>
        <w:ind w:left="5670"/>
        <w:jc w:val="both"/>
        <w:rPr>
          <w:rFonts w:ascii="Times New Roman" w:hAnsi="Times New Roman" w:cs="Times New Roman"/>
          <w:i/>
          <w:color w:val="0099CC"/>
        </w:rPr>
      </w:pPr>
    </w:p>
    <w:p w:rsidR="0012314B" w:rsidRDefault="0012314B" w:rsidP="005564E4">
      <w:pPr>
        <w:pStyle w:val="ConsPlusNonformat"/>
        <w:ind w:left="5670"/>
        <w:jc w:val="both"/>
        <w:rPr>
          <w:rFonts w:ascii="Times New Roman" w:hAnsi="Times New Roman" w:cs="Times New Roman"/>
          <w:i/>
          <w:color w:val="0099CC"/>
        </w:rPr>
      </w:pPr>
    </w:p>
    <w:p w:rsidR="0012314B" w:rsidRDefault="0012314B" w:rsidP="005564E4">
      <w:pPr>
        <w:pStyle w:val="ConsPlusNonformat"/>
        <w:ind w:left="5670"/>
        <w:jc w:val="both"/>
        <w:rPr>
          <w:rFonts w:ascii="Times New Roman" w:hAnsi="Times New Roman" w:cs="Times New Roman"/>
          <w:i/>
          <w:color w:val="0099CC"/>
        </w:rPr>
      </w:pPr>
    </w:p>
    <w:p w:rsidR="0012314B" w:rsidRDefault="0012314B" w:rsidP="005564E4">
      <w:pPr>
        <w:pStyle w:val="ConsPlusNonformat"/>
        <w:ind w:left="5670"/>
        <w:jc w:val="both"/>
        <w:rPr>
          <w:rFonts w:ascii="Times New Roman" w:hAnsi="Times New Roman" w:cs="Times New Roman"/>
          <w:i/>
          <w:color w:val="0099CC"/>
        </w:rPr>
      </w:pPr>
    </w:p>
    <w:p w:rsidR="0012314B" w:rsidRDefault="0012314B" w:rsidP="005564E4">
      <w:pPr>
        <w:pStyle w:val="ConsPlusNonformat"/>
        <w:ind w:left="5670"/>
        <w:jc w:val="both"/>
        <w:rPr>
          <w:rFonts w:ascii="Times New Roman" w:hAnsi="Times New Roman" w:cs="Times New Roman"/>
          <w:i/>
          <w:color w:val="0099CC"/>
        </w:rPr>
      </w:pPr>
    </w:p>
    <w:p w:rsidR="0012314B" w:rsidRDefault="0012314B" w:rsidP="005564E4">
      <w:pPr>
        <w:pStyle w:val="ConsPlusNonformat"/>
        <w:ind w:left="5670"/>
        <w:jc w:val="both"/>
        <w:rPr>
          <w:rFonts w:ascii="Times New Roman" w:hAnsi="Times New Roman" w:cs="Times New Roman"/>
          <w:i/>
          <w:color w:val="0099CC"/>
        </w:rPr>
      </w:pPr>
    </w:p>
    <w:p w:rsidR="0012314B" w:rsidRDefault="0012314B" w:rsidP="005564E4">
      <w:pPr>
        <w:pStyle w:val="ConsPlusNonformat"/>
        <w:ind w:left="5670"/>
        <w:jc w:val="both"/>
        <w:rPr>
          <w:rFonts w:ascii="Times New Roman" w:hAnsi="Times New Roman" w:cs="Times New Roman"/>
          <w:i/>
          <w:color w:val="0099CC"/>
        </w:rPr>
      </w:pPr>
    </w:p>
    <w:p w:rsidR="000B4475" w:rsidRDefault="000B4475" w:rsidP="005564E4">
      <w:pPr>
        <w:pStyle w:val="ConsPlusNonformat"/>
        <w:ind w:left="5670"/>
        <w:jc w:val="both"/>
        <w:rPr>
          <w:rFonts w:ascii="Times New Roman" w:hAnsi="Times New Roman" w:cs="Times New Roman"/>
          <w:i/>
          <w:color w:val="0099CC"/>
        </w:rPr>
      </w:pPr>
      <w:bookmarkStart w:id="0" w:name="_GoBack"/>
      <w:bookmarkEnd w:id="0"/>
    </w:p>
    <w:p w:rsidR="0012314B" w:rsidRDefault="0012314B" w:rsidP="005564E4">
      <w:pPr>
        <w:pStyle w:val="ConsPlusNonformat"/>
        <w:ind w:left="5670"/>
        <w:jc w:val="both"/>
        <w:rPr>
          <w:rFonts w:ascii="Times New Roman" w:hAnsi="Times New Roman" w:cs="Times New Roman"/>
          <w:i/>
          <w:color w:val="0099CC"/>
        </w:rPr>
      </w:pPr>
    </w:p>
    <w:p w:rsidR="0012314B" w:rsidRDefault="0012314B" w:rsidP="005564E4">
      <w:pPr>
        <w:pStyle w:val="ConsPlusNonformat"/>
        <w:ind w:left="5670"/>
        <w:jc w:val="both"/>
        <w:rPr>
          <w:rFonts w:ascii="Times New Roman" w:hAnsi="Times New Roman" w:cs="Times New Roman"/>
          <w:i/>
          <w:color w:val="0099CC"/>
        </w:rPr>
      </w:pPr>
    </w:p>
    <w:p w:rsidR="0012314B" w:rsidRDefault="0012314B" w:rsidP="005564E4">
      <w:pPr>
        <w:pStyle w:val="ConsPlusNonformat"/>
        <w:ind w:left="5670"/>
        <w:jc w:val="both"/>
        <w:rPr>
          <w:rFonts w:ascii="Times New Roman" w:hAnsi="Times New Roman" w:cs="Times New Roman"/>
          <w:i/>
          <w:color w:val="0099CC"/>
        </w:rPr>
      </w:pPr>
    </w:p>
    <w:p w:rsidR="0012314B" w:rsidRDefault="0012314B" w:rsidP="005564E4">
      <w:pPr>
        <w:pStyle w:val="ConsPlusNonformat"/>
        <w:ind w:left="5670"/>
        <w:jc w:val="both"/>
        <w:rPr>
          <w:rFonts w:ascii="Times New Roman" w:hAnsi="Times New Roman" w:cs="Times New Roman"/>
          <w:i/>
          <w:color w:val="0099CC"/>
        </w:rPr>
      </w:pPr>
    </w:p>
    <w:p w:rsidR="0012314B" w:rsidRDefault="0012314B" w:rsidP="005564E4">
      <w:pPr>
        <w:pStyle w:val="ConsPlusNonformat"/>
        <w:ind w:left="5670"/>
        <w:jc w:val="both"/>
        <w:rPr>
          <w:rFonts w:ascii="Times New Roman" w:hAnsi="Times New Roman" w:cs="Times New Roman"/>
          <w:i/>
          <w:color w:val="0099CC"/>
        </w:rPr>
      </w:pPr>
    </w:p>
    <w:p w:rsidR="0012314B" w:rsidRDefault="0012314B" w:rsidP="005564E4">
      <w:pPr>
        <w:pStyle w:val="ConsPlusNonformat"/>
        <w:ind w:left="5670"/>
        <w:jc w:val="both"/>
        <w:rPr>
          <w:rFonts w:ascii="Times New Roman" w:hAnsi="Times New Roman" w:cs="Times New Roman"/>
          <w:i/>
          <w:color w:val="0099CC"/>
        </w:rPr>
      </w:pPr>
    </w:p>
    <w:p w:rsidR="005564E4" w:rsidRPr="00807D8F" w:rsidRDefault="005564E4" w:rsidP="005564E4">
      <w:pPr>
        <w:pStyle w:val="ConsPlusNonformat"/>
        <w:ind w:left="5670"/>
        <w:jc w:val="both"/>
        <w:rPr>
          <w:rFonts w:ascii="Times New Roman" w:hAnsi="Times New Roman" w:cs="Times New Roman"/>
          <w:i/>
          <w:color w:val="0099CC"/>
        </w:rPr>
      </w:pPr>
      <w:r w:rsidRPr="00807D8F">
        <w:rPr>
          <w:rFonts w:ascii="Times New Roman" w:hAnsi="Times New Roman" w:cs="Times New Roman"/>
          <w:i/>
          <w:color w:val="0099CC"/>
        </w:rPr>
        <w:lastRenderedPageBreak/>
        <w:t xml:space="preserve">Приложение 3 к договору </w:t>
      </w:r>
    </w:p>
    <w:p w:rsidR="005564E4" w:rsidRPr="00807D8F" w:rsidRDefault="005564E4" w:rsidP="005564E4">
      <w:pPr>
        <w:pStyle w:val="ConsPlusNonformat"/>
        <w:ind w:left="5670"/>
        <w:jc w:val="both"/>
        <w:rPr>
          <w:rFonts w:ascii="Times New Roman" w:hAnsi="Times New Roman" w:cs="Times New Roman"/>
          <w:i/>
          <w:color w:val="0099CC"/>
        </w:rPr>
      </w:pPr>
      <w:r w:rsidRPr="00807D8F">
        <w:rPr>
          <w:rFonts w:ascii="Times New Roman" w:hAnsi="Times New Roman" w:cs="Times New Roman"/>
          <w:i/>
          <w:color w:val="0099CC"/>
        </w:rPr>
        <w:t>от «</w:t>
      </w:r>
      <w:r w:rsidR="00810104" w:rsidRPr="00807D8F">
        <w:rPr>
          <w:rFonts w:ascii="Times New Roman" w:hAnsi="Times New Roman" w:cs="Times New Roman"/>
          <w:i/>
          <w:color w:val="0099CC"/>
        </w:rPr>
        <w:t>____</w:t>
      </w:r>
      <w:r w:rsidRPr="00807D8F">
        <w:rPr>
          <w:rFonts w:ascii="Times New Roman" w:hAnsi="Times New Roman" w:cs="Times New Roman"/>
          <w:i/>
          <w:color w:val="0099CC"/>
        </w:rPr>
        <w:t>» декабря 201</w:t>
      </w:r>
      <w:r w:rsidR="00810104" w:rsidRPr="00807D8F">
        <w:rPr>
          <w:rFonts w:ascii="Times New Roman" w:hAnsi="Times New Roman" w:cs="Times New Roman"/>
          <w:i/>
          <w:color w:val="0099CC"/>
        </w:rPr>
        <w:t>9</w:t>
      </w:r>
      <w:r w:rsidRPr="00807D8F">
        <w:rPr>
          <w:rFonts w:ascii="Times New Roman" w:hAnsi="Times New Roman" w:cs="Times New Roman"/>
          <w:i/>
          <w:color w:val="0099CC"/>
        </w:rPr>
        <w:t xml:space="preserve">г. № </w:t>
      </w:r>
      <w:r w:rsidR="00810104" w:rsidRPr="00807D8F">
        <w:rPr>
          <w:rFonts w:ascii="Times New Roman" w:hAnsi="Times New Roman" w:cs="Times New Roman"/>
          <w:i/>
          <w:color w:val="0099CC"/>
        </w:rPr>
        <w:t>_______</w:t>
      </w:r>
    </w:p>
    <w:p w:rsidR="005564E4" w:rsidRPr="00807D8F" w:rsidRDefault="005564E4" w:rsidP="005564E4">
      <w:pPr>
        <w:pStyle w:val="ConsPlusNonformat"/>
        <w:jc w:val="both"/>
        <w:rPr>
          <w:rFonts w:ascii="Times New Roman" w:hAnsi="Times New Roman" w:cs="Times New Roman"/>
          <w:color w:val="0099CC"/>
          <w:sz w:val="22"/>
          <w:szCs w:val="22"/>
        </w:rPr>
      </w:pPr>
    </w:p>
    <w:p w:rsidR="005564E4" w:rsidRPr="00807D8F" w:rsidRDefault="005564E4" w:rsidP="005564E4">
      <w:pPr>
        <w:pStyle w:val="ConsPlusNonformat"/>
        <w:jc w:val="center"/>
        <w:rPr>
          <w:rFonts w:ascii="Times New Roman" w:hAnsi="Times New Roman" w:cs="Times New Roman"/>
          <w:b/>
          <w:bCs/>
          <w:color w:val="0099CC"/>
          <w:sz w:val="22"/>
          <w:szCs w:val="22"/>
        </w:rPr>
      </w:pPr>
    </w:p>
    <w:p w:rsidR="005564E4" w:rsidRPr="0012314B" w:rsidRDefault="005564E4" w:rsidP="005564E4">
      <w:pPr>
        <w:pStyle w:val="ConsPlusNonformat"/>
        <w:jc w:val="center"/>
        <w:rPr>
          <w:rFonts w:ascii="Times New Roman" w:hAnsi="Times New Roman" w:cs="Times New Roman"/>
          <w:b/>
          <w:bCs/>
          <w:color w:val="0099CC"/>
          <w:sz w:val="24"/>
          <w:szCs w:val="24"/>
        </w:rPr>
      </w:pPr>
      <w:r w:rsidRPr="0012314B">
        <w:rPr>
          <w:rFonts w:ascii="Times New Roman" w:hAnsi="Times New Roman" w:cs="Times New Roman"/>
          <w:b/>
          <w:bCs/>
          <w:color w:val="0099CC"/>
          <w:sz w:val="24"/>
          <w:szCs w:val="24"/>
        </w:rPr>
        <w:t xml:space="preserve">Протокол согласования </w:t>
      </w:r>
      <w:r w:rsidRPr="0012314B">
        <w:rPr>
          <w:rFonts w:ascii="Times New Roman" w:hAnsi="Times New Roman" w:cs="Times New Roman"/>
          <w:b/>
          <w:color w:val="0099CC"/>
          <w:sz w:val="24"/>
          <w:szCs w:val="24"/>
        </w:rPr>
        <w:t>стоимости выполненных работ</w:t>
      </w:r>
    </w:p>
    <w:p w:rsidR="005564E4" w:rsidRPr="0012314B" w:rsidRDefault="005564E4" w:rsidP="005564E4">
      <w:pPr>
        <w:widowControl w:val="0"/>
        <w:autoSpaceDE w:val="0"/>
        <w:autoSpaceDN w:val="0"/>
        <w:adjustRightInd w:val="0"/>
        <w:rPr>
          <w:b/>
          <w:bCs/>
          <w:color w:val="0099CC"/>
          <w:sz w:val="24"/>
          <w:szCs w:val="24"/>
        </w:rPr>
      </w:pPr>
    </w:p>
    <w:p w:rsidR="005564E4" w:rsidRPr="0012314B" w:rsidRDefault="005564E4" w:rsidP="005564E4">
      <w:pPr>
        <w:widowControl w:val="0"/>
        <w:autoSpaceDE w:val="0"/>
        <w:autoSpaceDN w:val="0"/>
        <w:adjustRightInd w:val="0"/>
        <w:rPr>
          <w:b/>
          <w:bCs/>
          <w:color w:val="0099CC"/>
          <w:sz w:val="24"/>
          <w:szCs w:val="24"/>
        </w:rPr>
      </w:pPr>
    </w:p>
    <w:p w:rsidR="005564E4" w:rsidRPr="0012314B" w:rsidRDefault="005564E4" w:rsidP="005564E4">
      <w:pPr>
        <w:autoSpaceDE w:val="0"/>
        <w:autoSpaceDN w:val="0"/>
        <w:adjustRightInd w:val="0"/>
        <w:jc w:val="both"/>
        <w:outlineLvl w:val="0"/>
        <w:rPr>
          <w:color w:val="0099CC"/>
          <w:sz w:val="24"/>
          <w:szCs w:val="24"/>
        </w:rPr>
      </w:pPr>
      <w:r w:rsidRPr="0012314B">
        <w:rPr>
          <w:color w:val="0099CC"/>
          <w:sz w:val="24"/>
          <w:szCs w:val="24"/>
        </w:rPr>
        <w:t xml:space="preserve">Наименование объекта: </w:t>
      </w:r>
      <w:r w:rsidR="002A478D" w:rsidRPr="0012314B">
        <w:rPr>
          <w:color w:val="0099CC"/>
          <w:sz w:val="24"/>
          <w:szCs w:val="24"/>
        </w:rPr>
        <w:t>Техническое обслуживание и текущий ремонт систем охраной сигнализации, видеонаблюдения, домофонов и автоматических шлагбаумов на объектах ГрГУ им. Я. Купалы</w:t>
      </w:r>
      <w:r w:rsidRPr="0012314B">
        <w:rPr>
          <w:color w:val="0099CC"/>
          <w:sz w:val="24"/>
          <w:szCs w:val="24"/>
        </w:rPr>
        <w:t xml:space="preserve">. </w:t>
      </w:r>
    </w:p>
    <w:p w:rsidR="005564E4" w:rsidRPr="0012314B" w:rsidRDefault="005564E4" w:rsidP="005564E4">
      <w:pPr>
        <w:autoSpaceDE w:val="0"/>
        <w:autoSpaceDN w:val="0"/>
        <w:adjustRightInd w:val="0"/>
        <w:jc w:val="both"/>
        <w:outlineLvl w:val="0"/>
        <w:rPr>
          <w:color w:val="0099CC"/>
          <w:sz w:val="24"/>
          <w:szCs w:val="24"/>
        </w:rPr>
      </w:pPr>
      <w:r w:rsidRPr="0012314B">
        <w:rPr>
          <w:color w:val="0099CC"/>
          <w:sz w:val="24"/>
          <w:szCs w:val="24"/>
        </w:rPr>
        <w:t>Основание: протокол № _____ от «___» _______ 2019 г.</w:t>
      </w:r>
    </w:p>
    <w:p w:rsidR="005564E4" w:rsidRPr="0012314B" w:rsidRDefault="005564E4" w:rsidP="005564E4">
      <w:pPr>
        <w:pStyle w:val="ConsPlusNonformat"/>
        <w:jc w:val="both"/>
        <w:rPr>
          <w:rFonts w:ascii="Times New Roman" w:hAnsi="Times New Roman" w:cs="Times New Roman"/>
          <w:color w:val="0099CC"/>
          <w:sz w:val="24"/>
          <w:szCs w:val="24"/>
        </w:rPr>
      </w:pPr>
      <w:r w:rsidRPr="0012314B">
        <w:rPr>
          <w:rFonts w:ascii="Times New Roman" w:hAnsi="Times New Roman" w:cs="Times New Roman"/>
          <w:b/>
          <w:color w:val="0099CC"/>
          <w:sz w:val="24"/>
          <w:szCs w:val="24"/>
        </w:rPr>
        <w:t xml:space="preserve">Заказчик: </w:t>
      </w:r>
      <w:r w:rsidRPr="0012314B">
        <w:rPr>
          <w:rFonts w:ascii="Times New Roman" w:hAnsi="Times New Roman" w:cs="Times New Roman"/>
          <w:color w:val="0099CC"/>
          <w:sz w:val="24"/>
          <w:szCs w:val="24"/>
        </w:rPr>
        <w:t>Учреждение образования «Гродненский государственный университет имени Янки Купалы»</w:t>
      </w:r>
    </w:p>
    <w:p w:rsidR="005564E4" w:rsidRPr="0012314B" w:rsidRDefault="005564E4" w:rsidP="005564E4">
      <w:pPr>
        <w:shd w:val="clear" w:color="auto" w:fill="FFFFFF"/>
        <w:rPr>
          <w:color w:val="0099CC"/>
          <w:sz w:val="24"/>
          <w:szCs w:val="24"/>
        </w:rPr>
      </w:pPr>
      <w:r w:rsidRPr="0012314B">
        <w:rPr>
          <w:b/>
          <w:color w:val="0099CC"/>
          <w:sz w:val="24"/>
          <w:szCs w:val="24"/>
        </w:rPr>
        <w:t>Исполнитель</w:t>
      </w:r>
      <w:r w:rsidRPr="0012314B">
        <w:rPr>
          <w:color w:val="0099CC"/>
          <w:sz w:val="24"/>
          <w:szCs w:val="24"/>
        </w:rPr>
        <w:t xml:space="preserve">: </w:t>
      </w:r>
      <w:r w:rsidRPr="0012314B">
        <w:rPr>
          <w:bCs/>
          <w:color w:val="0099CC"/>
          <w:sz w:val="24"/>
          <w:szCs w:val="24"/>
        </w:rPr>
        <w:t>Научно-производственное общество с ограниченной ответственностью «Защита-Сервис»</w:t>
      </w:r>
    </w:p>
    <w:p w:rsidR="005564E4" w:rsidRPr="0012314B" w:rsidRDefault="005564E4" w:rsidP="005564E4">
      <w:pPr>
        <w:tabs>
          <w:tab w:val="left" w:pos="426"/>
        </w:tabs>
        <w:autoSpaceDE w:val="0"/>
        <w:autoSpaceDN w:val="0"/>
        <w:adjustRightInd w:val="0"/>
        <w:jc w:val="both"/>
        <w:rPr>
          <w:color w:val="0099CC"/>
          <w:sz w:val="24"/>
          <w:szCs w:val="24"/>
        </w:rPr>
      </w:pPr>
      <w:r w:rsidRPr="0012314B">
        <w:rPr>
          <w:color w:val="0099CC"/>
          <w:sz w:val="24"/>
          <w:szCs w:val="24"/>
        </w:rPr>
        <w:t xml:space="preserve">Стоимость выполненных работ: </w:t>
      </w:r>
      <w:r w:rsidR="00810104" w:rsidRPr="0012314B">
        <w:rPr>
          <w:b/>
          <w:color w:val="0099CC"/>
          <w:sz w:val="24"/>
          <w:szCs w:val="24"/>
        </w:rPr>
        <w:t>____________</w:t>
      </w:r>
      <w:r w:rsidRPr="0012314B">
        <w:rPr>
          <w:b/>
          <w:color w:val="0099CC"/>
          <w:sz w:val="24"/>
          <w:szCs w:val="24"/>
        </w:rPr>
        <w:t xml:space="preserve"> </w:t>
      </w:r>
      <w:r w:rsidRPr="0012314B">
        <w:rPr>
          <w:color w:val="0099CC"/>
          <w:sz w:val="24"/>
          <w:szCs w:val="24"/>
        </w:rPr>
        <w:t>(</w:t>
      </w:r>
      <w:r w:rsidR="00810104" w:rsidRPr="0012314B">
        <w:rPr>
          <w:color w:val="0099CC"/>
          <w:sz w:val="24"/>
          <w:szCs w:val="24"/>
        </w:rPr>
        <w:t>____</w:t>
      </w:r>
      <w:r w:rsidRPr="0012314B">
        <w:rPr>
          <w:color w:val="0099CC"/>
          <w:sz w:val="24"/>
          <w:szCs w:val="24"/>
        </w:rPr>
        <w:t xml:space="preserve"> рублей, 00 копеек), в т.ч. НДС 20% _____________ (____________________________).</w:t>
      </w:r>
    </w:p>
    <w:p w:rsidR="005564E4" w:rsidRPr="0012314B" w:rsidRDefault="005564E4" w:rsidP="005564E4">
      <w:pPr>
        <w:pStyle w:val="ConsPlusNonformat"/>
        <w:tabs>
          <w:tab w:val="left" w:pos="-142"/>
          <w:tab w:val="left" w:pos="0"/>
          <w:tab w:val="left" w:pos="567"/>
        </w:tabs>
        <w:jc w:val="both"/>
        <w:rPr>
          <w:rFonts w:ascii="Times New Roman" w:hAnsi="Times New Roman" w:cs="Times New Roman"/>
          <w:color w:val="0099CC"/>
          <w:sz w:val="24"/>
          <w:szCs w:val="24"/>
        </w:rPr>
      </w:pPr>
      <w:r w:rsidRPr="0012314B">
        <w:rPr>
          <w:rFonts w:ascii="Times New Roman" w:hAnsi="Times New Roman" w:cs="Times New Roman"/>
          <w:color w:val="0099CC"/>
          <w:sz w:val="24"/>
          <w:szCs w:val="24"/>
        </w:rPr>
        <w:t>Порядок расчетов определяется условиями договора.</w:t>
      </w:r>
    </w:p>
    <w:p w:rsidR="005564E4" w:rsidRPr="0012314B" w:rsidRDefault="005564E4" w:rsidP="005564E4">
      <w:pPr>
        <w:pStyle w:val="ConsPlusNonformat"/>
        <w:jc w:val="both"/>
        <w:rPr>
          <w:rFonts w:ascii="Times New Roman" w:hAnsi="Times New Roman" w:cs="Times New Roman"/>
          <w:color w:val="0099CC"/>
          <w:sz w:val="24"/>
          <w:szCs w:val="24"/>
        </w:rPr>
      </w:pPr>
      <w:r w:rsidRPr="0012314B">
        <w:rPr>
          <w:rFonts w:ascii="Times New Roman" w:hAnsi="Times New Roman" w:cs="Times New Roman"/>
          <w:color w:val="0099CC"/>
          <w:sz w:val="24"/>
          <w:szCs w:val="24"/>
        </w:rPr>
        <w:t>Настоящий протокол является основанием для взаимных расчетов между сторонами.</w:t>
      </w:r>
    </w:p>
    <w:p w:rsidR="005564E4" w:rsidRPr="0012314B" w:rsidRDefault="005564E4" w:rsidP="005564E4">
      <w:pPr>
        <w:pStyle w:val="ConsPlusNonformat"/>
        <w:jc w:val="both"/>
        <w:rPr>
          <w:rFonts w:ascii="Times New Roman" w:hAnsi="Times New Roman" w:cs="Times New Roman"/>
          <w:color w:val="0099CC"/>
          <w:sz w:val="24"/>
          <w:szCs w:val="24"/>
        </w:rPr>
      </w:pPr>
    </w:p>
    <w:p w:rsidR="005564E4" w:rsidRPr="0012314B" w:rsidRDefault="005564E4" w:rsidP="005564E4">
      <w:pPr>
        <w:pStyle w:val="ConsPlusNonformat"/>
        <w:jc w:val="both"/>
        <w:rPr>
          <w:rFonts w:ascii="Times New Roman" w:hAnsi="Times New Roman" w:cs="Times New Roman"/>
          <w:color w:val="0099CC"/>
          <w:sz w:val="24"/>
          <w:szCs w:val="24"/>
        </w:rPr>
      </w:pPr>
    </w:p>
    <w:p w:rsidR="005564E4" w:rsidRPr="0012314B" w:rsidRDefault="005564E4" w:rsidP="005564E4">
      <w:pPr>
        <w:pStyle w:val="ConsPlusNonformat"/>
        <w:jc w:val="both"/>
        <w:rPr>
          <w:rFonts w:ascii="Times New Roman" w:hAnsi="Times New Roman" w:cs="Times New Roman"/>
          <w:color w:val="0099CC"/>
          <w:sz w:val="24"/>
          <w:szCs w:val="24"/>
        </w:rPr>
      </w:pPr>
    </w:p>
    <w:p w:rsidR="005564E4" w:rsidRPr="0012314B" w:rsidRDefault="005564E4" w:rsidP="005564E4">
      <w:pPr>
        <w:pStyle w:val="ConsPlusNonformat"/>
        <w:jc w:val="both"/>
        <w:rPr>
          <w:rFonts w:ascii="Times New Roman" w:hAnsi="Times New Roman" w:cs="Times New Roman"/>
          <w:color w:val="0099CC"/>
          <w:sz w:val="24"/>
          <w:szCs w:val="24"/>
        </w:rPr>
      </w:pPr>
    </w:p>
    <w:tbl>
      <w:tblPr>
        <w:tblW w:w="0" w:type="auto"/>
        <w:tblLayout w:type="fixed"/>
        <w:tblLook w:val="0000" w:firstRow="0" w:lastRow="0" w:firstColumn="0" w:lastColumn="0" w:noHBand="0" w:noVBand="0"/>
      </w:tblPr>
      <w:tblGrid>
        <w:gridCol w:w="4785"/>
        <w:gridCol w:w="4785"/>
      </w:tblGrid>
      <w:tr w:rsidR="0012314B" w:rsidRPr="0012314B" w:rsidTr="005F0AB6">
        <w:trPr>
          <w:trHeight w:val="814"/>
        </w:trPr>
        <w:tc>
          <w:tcPr>
            <w:tcW w:w="4785" w:type="dxa"/>
          </w:tcPr>
          <w:p w:rsidR="005564E4" w:rsidRPr="0012314B" w:rsidRDefault="005564E4" w:rsidP="005F0AB6">
            <w:pPr>
              <w:ind w:right="-2"/>
              <w:jc w:val="both"/>
              <w:rPr>
                <w:b/>
                <w:color w:val="0099CC"/>
                <w:sz w:val="24"/>
                <w:szCs w:val="24"/>
              </w:rPr>
            </w:pPr>
            <w:r w:rsidRPr="0012314B">
              <w:rPr>
                <w:b/>
                <w:color w:val="0099CC"/>
                <w:sz w:val="24"/>
                <w:szCs w:val="24"/>
              </w:rPr>
              <w:t>ИСПОЛНИТЕЛЬ</w:t>
            </w:r>
          </w:p>
          <w:p w:rsidR="005564E4" w:rsidRPr="0012314B" w:rsidRDefault="005564E4" w:rsidP="005F0AB6">
            <w:pPr>
              <w:ind w:right="-2"/>
              <w:jc w:val="both"/>
              <w:rPr>
                <w:color w:val="0099CC"/>
                <w:sz w:val="24"/>
                <w:szCs w:val="24"/>
              </w:rPr>
            </w:pPr>
          </w:p>
          <w:p w:rsidR="005564E4" w:rsidRPr="0012314B" w:rsidRDefault="005564E4" w:rsidP="005F0AB6">
            <w:pPr>
              <w:ind w:right="-2"/>
              <w:jc w:val="both"/>
              <w:rPr>
                <w:color w:val="0099CC"/>
                <w:sz w:val="24"/>
                <w:szCs w:val="24"/>
              </w:rPr>
            </w:pPr>
          </w:p>
          <w:p w:rsidR="005564E4" w:rsidRPr="0012314B" w:rsidRDefault="005564E4" w:rsidP="005F0AB6">
            <w:pPr>
              <w:ind w:right="-2"/>
              <w:jc w:val="both"/>
              <w:rPr>
                <w:color w:val="0099CC"/>
                <w:sz w:val="24"/>
                <w:szCs w:val="24"/>
              </w:rPr>
            </w:pPr>
            <w:r w:rsidRPr="0012314B">
              <w:rPr>
                <w:color w:val="0099CC"/>
                <w:sz w:val="24"/>
                <w:szCs w:val="24"/>
              </w:rPr>
              <w:t>__________________ /</w:t>
            </w:r>
            <w:r w:rsidR="00810104" w:rsidRPr="0012314B">
              <w:rPr>
                <w:color w:val="0099CC"/>
                <w:sz w:val="24"/>
                <w:szCs w:val="24"/>
              </w:rPr>
              <w:t>________________</w:t>
            </w:r>
            <w:r w:rsidRPr="0012314B">
              <w:rPr>
                <w:color w:val="0099CC"/>
                <w:sz w:val="24"/>
                <w:szCs w:val="24"/>
              </w:rPr>
              <w:t>/</w:t>
            </w:r>
          </w:p>
          <w:p w:rsidR="005564E4" w:rsidRPr="0012314B" w:rsidRDefault="005564E4" w:rsidP="00810104">
            <w:pPr>
              <w:ind w:right="-2"/>
              <w:jc w:val="both"/>
              <w:rPr>
                <w:i/>
                <w:color w:val="0099CC"/>
                <w:sz w:val="24"/>
                <w:szCs w:val="24"/>
              </w:rPr>
            </w:pPr>
            <w:r w:rsidRPr="0012314B">
              <w:rPr>
                <w:i/>
                <w:color w:val="0099CC"/>
                <w:sz w:val="24"/>
                <w:szCs w:val="24"/>
              </w:rPr>
              <w:t>«_____» ________________ 201</w:t>
            </w:r>
            <w:r w:rsidR="00810104" w:rsidRPr="0012314B">
              <w:rPr>
                <w:i/>
                <w:color w:val="0099CC"/>
                <w:sz w:val="24"/>
                <w:szCs w:val="24"/>
              </w:rPr>
              <w:t>9</w:t>
            </w:r>
            <w:r w:rsidRPr="0012314B">
              <w:rPr>
                <w:i/>
                <w:color w:val="0099CC"/>
                <w:sz w:val="24"/>
                <w:szCs w:val="24"/>
              </w:rPr>
              <w:t>г</w:t>
            </w:r>
          </w:p>
        </w:tc>
        <w:tc>
          <w:tcPr>
            <w:tcW w:w="4785" w:type="dxa"/>
          </w:tcPr>
          <w:p w:rsidR="005564E4" w:rsidRPr="0012314B" w:rsidRDefault="005564E4" w:rsidP="005F0AB6">
            <w:pPr>
              <w:ind w:right="-2"/>
              <w:jc w:val="both"/>
              <w:rPr>
                <w:b/>
                <w:color w:val="0099CC"/>
                <w:sz w:val="24"/>
                <w:szCs w:val="24"/>
              </w:rPr>
            </w:pPr>
            <w:r w:rsidRPr="0012314B">
              <w:rPr>
                <w:b/>
                <w:color w:val="0099CC"/>
                <w:sz w:val="24"/>
                <w:szCs w:val="24"/>
              </w:rPr>
              <w:t>ЗАКАЗЧИК</w:t>
            </w:r>
          </w:p>
          <w:p w:rsidR="005564E4" w:rsidRPr="0012314B" w:rsidRDefault="005564E4" w:rsidP="005F0AB6">
            <w:pPr>
              <w:ind w:right="-2"/>
              <w:jc w:val="both"/>
              <w:rPr>
                <w:color w:val="0099CC"/>
                <w:sz w:val="24"/>
                <w:szCs w:val="24"/>
              </w:rPr>
            </w:pPr>
          </w:p>
          <w:p w:rsidR="005564E4" w:rsidRPr="0012314B" w:rsidRDefault="005564E4" w:rsidP="005F0AB6">
            <w:pPr>
              <w:ind w:right="-2"/>
              <w:jc w:val="both"/>
              <w:rPr>
                <w:color w:val="0099CC"/>
                <w:sz w:val="24"/>
                <w:szCs w:val="24"/>
              </w:rPr>
            </w:pPr>
            <w:r w:rsidRPr="0012314B">
              <w:rPr>
                <w:color w:val="0099CC"/>
                <w:sz w:val="24"/>
                <w:szCs w:val="24"/>
              </w:rPr>
              <w:t xml:space="preserve">Проректор </w:t>
            </w:r>
          </w:p>
          <w:p w:rsidR="005564E4" w:rsidRPr="0012314B" w:rsidRDefault="005564E4" w:rsidP="005F0AB6">
            <w:pPr>
              <w:ind w:right="-2"/>
              <w:jc w:val="both"/>
              <w:rPr>
                <w:color w:val="0099CC"/>
                <w:sz w:val="24"/>
                <w:szCs w:val="24"/>
              </w:rPr>
            </w:pPr>
            <w:r w:rsidRPr="0012314B">
              <w:rPr>
                <w:color w:val="0099CC"/>
                <w:sz w:val="24"/>
                <w:szCs w:val="24"/>
              </w:rPr>
              <w:t xml:space="preserve"> ______________________ /Н. И. Войтко/</w:t>
            </w:r>
          </w:p>
          <w:p w:rsidR="005564E4" w:rsidRPr="0012314B" w:rsidRDefault="005564E4" w:rsidP="005F0AB6">
            <w:pPr>
              <w:ind w:right="-2"/>
              <w:jc w:val="both"/>
              <w:rPr>
                <w:i/>
                <w:color w:val="0099CC"/>
                <w:sz w:val="24"/>
                <w:szCs w:val="24"/>
              </w:rPr>
            </w:pPr>
            <w:r w:rsidRPr="0012314B">
              <w:rPr>
                <w:color w:val="0099CC"/>
                <w:sz w:val="24"/>
                <w:szCs w:val="24"/>
              </w:rPr>
              <w:t xml:space="preserve"> </w:t>
            </w:r>
            <w:r w:rsidRPr="0012314B">
              <w:rPr>
                <w:i/>
                <w:color w:val="0099CC"/>
                <w:sz w:val="24"/>
                <w:szCs w:val="24"/>
              </w:rPr>
              <w:t>«___» ________________ 201</w:t>
            </w:r>
            <w:r w:rsidR="00810104" w:rsidRPr="0012314B">
              <w:rPr>
                <w:i/>
                <w:color w:val="0099CC"/>
                <w:sz w:val="24"/>
                <w:szCs w:val="24"/>
              </w:rPr>
              <w:t>9</w:t>
            </w:r>
            <w:r w:rsidRPr="0012314B">
              <w:rPr>
                <w:i/>
                <w:color w:val="0099CC"/>
                <w:sz w:val="24"/>
                <w:szCs w:val="24"/>
              </w:rPr>
              <w:t>г</w:t>
            </w:r>
          </w:p>
          <w:p w:rsidR="005564E4" w:rsidRPr="0012314B" w:rsidRDefault="005564E4" w:rsidP="005F0AB6">
            <w:pPr>
              <w:ind w:right="-2"/>
              <w:jc w:val="both"/>
              <w:rPr>
                <w:color w:val="0099CC"/>
                <w:sz w:val="24"/>
                <w:szCs w:val="24"/>
              </w:rPr>
            </w:pPr>
          </w:p>
          <w:p w:rsidR="005564E4" w:rsidRPr="0012314B" w:rsidRDefault="005564E4" w:rsidP="005F0AB6">
            <w:pPr>
              <w:ind w:right="-2"/>
              <w:jc w:val="both"/>
              <w:rPr>
                <w:color w:val="0099CC"/>
                <w:sz w:val="24"/>
                <w:szCs w:val="24"/>
              </w:rPr>
            </w:pPr>
          </w:p>
        </w:tc>
      </w:tr>
    </w:tbl>
    <w:p w:rsidR="005564E4" w:rsidRPr="00807D8F" w:rsidRDefault="005564E4" w:rsidP="005564E4">
      <w:pPr>
        <w:jc w:val="center"/>
        <w:rPr>
          <w:b/>
          <w:color w:val="0099CC"/>
          <w:szCs w:val="22"/>
        </w:rPr>
      </w:pPr>
    </w:p>
    <w:p w:rsidR="005564E4" w:rsidRPr="00807D8F" w:rsidRDefault="005564E4" w:rsidP="005564E4">
      <w:pPr>
        <w:jc w:val="both"/>
        <w:rPr>
          <w:color w:val="0099CC"/>
          <w:szCs w:val="22"/>
        </w:rPr>
      </w:pPr>
    </w:p>
    <w:p w:rsidR="005564E4" w:rsidRPr="00807D8F" w:rsidRDefault="005564E4" w:rsidP="005564E4">
      <w:pPr>
        <w:jc w:val="both"/>
        <w:rPr>
          <w:color w:val="0099CC"/>
          <w:szCs w:val="22"/>
        </w:rPr>
      </w:pPr>
    </w:p>
    <w:p w:rsidR="005564E4" w:rsidRPr="00807D8F" w:rsidRDefault="005564E4" w:rsidP="005564E4">
      <w:pPr>
        <w:jc w:val="both"/>
        <w:rPr>
          <w:color w:val="0099CC"/>
        </w:rPr>
      </w:pPr>
    </w:p>
    <w:p w:rsidR="005564E4" w:rsidRPr="00807D8F" w:rsidRDefault="005564E4" w:rsidP="00A01D75">
      <w:pPr>
        <w:jc w:val="both"/>
        <w:rPr>
          <w:color w:val="0099CC"/>
        </w:rPr>
      </w:pPr>
    </w:p>
    <w:sectPr w:rsidR="005564E4" w:rsidRPr="00807D8F" w:rsidSect="00D61C31">
      <w:headerReference w:type="default" r:id="rId9"/>
      <w:footerReference w:type="default" r:id="rId10"/>
      <w:headerReference w:type="first" r:id="rId11"/>
      <w:footerReference w:type="first" r:id="rId12"/>
      <w:pgSz w:w="11906" w:h="16838"/>
      <w:pgMar w:top="1134" w:right="850" w:bottom="851" w:left="1701" w:header="283"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0F6" w:rsidRDefault="006B20F6" w:rsidP="007F741C">
      <w:r>
        <w:separator/>
      </w:r>
    </w:p>
  </w:endnote>
  <w:endnote w:type="continuationSeparator" w:id="0">
    <w:p w:rsidR="006B20F6" w:rsidRDefault="006B20F6" w:rsidP="007F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DL">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C31" w:rsidRPr="005D5A08" w:rsidRDefault="00D61C31">
    <w:pPr>
      <w:pStyle w:val="ab"/>
      <w:rPr>
        <w:color w:val="00B0F0"/>
      </w:rPr>
    </w:pPr>
    <w:r w:rsidRPr="005D5A08">
      <w:rPr>
        <w:color w:val="00B0F0"/>
      </w:rPr>
      <w:t>Исполнитель_______________</w:t>
    </w:r>
    <w:r w:rsidRPr="005D5A08">
      <w:rPr>
        <w:color w:val="00B0F0"/>
      </w:rPr>
      <w:ptab w:relativeTo="margin" w:alignment="center" w:leader="none"/>
    </w:r>
    <w:r w:rsidRPr="005D5A08">
      <w:rPr>
        <w:color w:val="00B0F0"/>
      </w:rPr>
      <w:ptab w:relativeTo="margin" w:alignment="right" w:leader="none"/>
    </w:r>
    <w:r w:rsidRPr="005D5A08">
      <w:rPr>
        <w:color w:val="00B0F0"/>
      </w:rPr>
      <w:t>Заказчик________________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C31" w:rsidRDefault="00D61C31">
    <w:pPr>
      <w:pStyle w:val="ab"/>
    </w:pPr>
    <w:r>
      <w:t>Исполнитель________________</w:t>
    </w:r>
    <w:r>
      <w:ptab w:relativeTo="margin" w:alignment="right" w:leader="none"/>
    </w:r>
    <w:r>
      <w:t>Заказчик__________________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0F6" w:rsidRDefault="006B20F6" w:rsidP="007F741C">
      <w:r>
        <w:separator/>
      </w:r>
    </w:p>
  </w:footnote>
  <w:footnote w:type="continuationSeparator" w:id="0">
    <w:p w:rsidR="006B20F6" w:rsidRDefault="006B20F6" w:rsidP="007F7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688530"/>
      <w:docPartObj>
        <w:docPartGallery w:val="Page Numbers (Top of Page)"/>
        <w:docPartUnique/>
      </w:docPartObj>
    </w:sdtPr>
    <w:sdtEndPr/>
    <w:sdtContent>
      <w:p w:rsidR="00D61C31" w:rsidRDefault="00D61C31">
        <w:pPr>
          <w:pStyle w:val="a9"/>
          <w:jc w:val="right"/>
        </w:pPr>
        <w:r>
          <w:fldChar w:fldCharType="begin"/>
        </w:r>
        <w:r>
          <w:instrText>PAGE   \* MERGEFORMAT</w:instrText>
        </w:r>
        <w:r>
          <w:fldChar w:fldCharType="separate"/>
        </w:r>
        <w:r w:rsidR="000B4475">
          <w:rPr>
            <w:noProof/>
          </w:rPr>
          <w:t>9</w:t>
        </w:r>
        <w:r>
          <w:fldChar w:fldCharType="end"/>
        </w:r>
      </w:p>
    </w:sdtContent>
  </w:sdt>
  <w:p w:rsidR="00D61C31" w:rsidRDefault="00D61C3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C31" w:rsidRDefault="005D364E" w:rsidP="00B36BA7">
    <w:pPr>
      <w:pStyle w:val="a9"/>
      <w:tabs>
        <w:tab w:val="left" w:pos="6154"/>
      </w:tabs>
    </w:pPr>
    <w:r>
      <w:tab/>
    </w:r>
    <w:r>
      <w:tab/>
    </w:r>
    <w:r w:rsidR="00B36BA7" w:rsidRPr="00B36BA7">
      <w:rPr>
        <w:color w:val="FF0000"/>
      </w:rPr>
      <w:t>ПРОЕКТ</w:t>
    </w:r>
  </w:p>
  <w:p w:rsidR="00D61C31" w:rsidRDefault="00D61C3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1"/>
      <w:lvlText w:val="%1."/>
      <w:legacy w:legacy="1" w:legacySpace="170" w:legacyIndent="0"/>
      <w:lvlJc w:val="left"/>
    </w:lvl>
    <w:lvl w:ilvl="1">
      <w:start w:val="1"/>
      <w:numFmt w:val="decimal"/>
      <w:pStyle w:val="2"/>
      <w:lvlText w:val="%1.%2"/>
      <w:legacy w:legacy="1" w:legacySpace="113" w:legacyIndent="0"/>
      <w:lvlJc w:val="left"/>
    </w:lvl>
    <w:lvl w:ilvl="2">
      <w:start w:val="1"/>
      <w:numFmt w:val="decimal"/>
      <w:pStyle w:val="3"/>
      <w:lvlText w:val="%1.%2.%3"/>
      <w:legacy w:legacy="1" w:legacySpace="0" w:legacyIndent="0"/>
      <w:lvlJc w:val="left"/>
    </w:lvl>
    <w:lvl w:ilvl="3">
      <w:start w:val="1"/>
      <w:numFmt w:val="decimal"/>
      <w:pStyle w:val="4"/>
      <w:lvlText w:val="%1.%2.%3.%4"/>
      <w:legacy w:legacy="1" w:legacySpace="0" w:legacyIndent="0"/>
      <w:lvlJc w:val="left"/>
    </w:lvl>
    <w:lvl w:ilvl="4">
      <w:start w:val="1"/>
      <w:numFmt w:val="decimal"/>
      <w:pStyle w:val="5"/>
      <w:lvlText w:val="%1.%2.%3.%4.%5"/>
      <w:legacy w:legacy="1" w:legacySpace="0" w:legacyIndent="0"/>
      <w:lvlJc w:val="left"/>
    </w:lvl>
    <w:lvl w:ilvl="5">
      <w:start w:val="1"/>
      <w:numFmt w:val="decimal"/>
      <w:pStyle w:val="6"/>
      <w:lvlText w:val="%1.%2.%3.%4.%5.%6"/>
      <w:legacy w:legacy="1" w:legacySpace="0" w:legacyIndent="0"/>
      <w:lvlJc w:val="left"/>
    </w:lvl>
    <w:lvl w:ilvl="6">
      <w:start w:val="1"/>
      <w:numFmt w:val="decimal"/>
      <w:pStyle w:val="7"/>
      <w:lvlText w:val="%1.%2.%3.%4.%5.%6.%7"/>
      <w:legacy w:legacy="1" w:legacySpace="0" w:legacyIndent="0"/>
      <w:lvlJc w:val="left"/>
    </w:lvl>
    <w:lvl w:ilvl="7">
      <w:start w:val="1"/>
      <w:numFmt w:val="decimal"/>
      <w:pStyle w:val="8"/>
      <w:lvlText w:val="%1.%2.%3.%4.%5.%6.%7.%8"/>
      <w:legacy w:legacy="1" w:legacySpace="0" w:legacyIndent="0"/>
      <w:lvlJc w:val="left"/>
    </w:lvl>
    <w:lvl w:ilvl="8">
      <w:start w:val="1"/>
      <w:numFmt w:val="decimal"/>
      <w:pStyle w:val="9"/>
      <w:lvlText w:val="%1.%2.%3.%4.%5.%6.%7.%8.%9"/>
      <w:legacy w:legacy="1" w:legacySpace="0" w:legacyIndent="0"/>
      <w:lvlJc w:val="left"/>
    </w:lvl>
  </w:abstractNum>
  <w:abstractNum w:abstractNumId="1">
    <w:nsid w:val="065C2FC9"/>
    <w:multiLevelType w:val="multilevel"/>
    <w:tmpl w:val="CBFAD53C"/>
    <w:lvl w:ilvl="0">
      <w:start w:val="4"/>
      <w:numFmt w:val="decimal"/>
      <w:lvlText w:val="%1."/>
      <w:lvlJc w:val="left"/>
      <w:pPr>
        <w:ind w:left="405" w:hanging="405"/>
      </w:pPr>
      <w:rPr>
        <w:rFonts w:hint="default"/>
      </w:rPr>
    </w:lvl>
    <w:lvl w:ilvl="1">
      <w:start w:val="1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1D41F15"/>
    <w:multiLevelType w:val="multilevel"/>
    <w:tmpl w:val="5AB08E1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FB7F99"/>
    <w:multiLevelType w:val="multilevel"/>
    <w:tmpl w:val="0C1AA9C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lang w:val="be-BY"/>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78D3D55"/>
    <w:multiLevelType w:val="multilevel"/>
    <w:tmpl w:val="746CE5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997" w:hanging="720"/>
      </w:pPr>
      <w:rPr>
        <w:rFonts w:hint="default"/>
        <w:i w:val="0"/>
        <w:lang w:val="be-BY"/>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F665313"/>
    <w:multiLevelType w:val="multilevel"/>
    <w:tmpl w:val="9A9E4BF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nsid w:val="21AE558D"/>
    <w:multiLevelType w:val="hybridMultilevel"/>
    <w:tmpl w:val="96B05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AC3EDF"/>
    <w:multiLevelType w:val="hybridMultilevel"/>
    <w:tmpl w:val="F42E36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7440567"/>
    <w:multiLevelType w:val="multilevel"/>
    <w:tmpl w:val="EDF4542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77C7126"/>
    <w:multiLevelType w:val="multilevel"/>
    <w:tmpl w:val="0A68979C"/>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
    <w:nsid w:val="28BB3C06"/>
    <w:multiLevelType w:val="multilevel"/>
    <w:tmpl w:val="EF02C1BC"/>
    <w:lvl w:ilvl="0">
      <w:start w:val="3"/>
      <w:numFmt w:val="decimal"/>
      <w:lvlText w:val="%1."/>
      <w:lvlJc w:val="left"/>
      <w:pPr>
        <w:ind w:left="450" w:hanging="450"/>
      </w:pPr>
      <w:rPr>
        <w:rFonts w:hint="default"/>
      </w:rPr>
    </w:lvl>
    <w:lvl w:ilvl="1">
      <w:start w:val="4"/>
      <w:numFmt w:val="decimal"/>
      <w:lvlText w:val="%1.%2."/>
      <w:lvlJc w:val="left"/>
      <w:pPr>
        <w:ind w:left="592" w:hanging="450"/>
      </w:pPr>
      <w:rPr>
        <w:rFonts w:hint="default"/>
        <w:i w:val="0"/>
      </w:rPr>
    </w:lvl>
    <w:lvl w:ilvl="2">
      <w:start w:val="8"/>
      <w:numFmt w:val="decimal"/>
      <w:lvlText w:val="%1.%2.%3."/>
      <w:lvlJc w:val="left"/>
      <w:pPr>
        <w:ind w:left="1004" w:hanging="720"/>
      </w:pPr>
      <w:rPr>
        <w:rFonts w:hint="default"/>
        <w:lang w:val="ru-RU"/>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nsid w:val="2C201216"/>
    <w:multiLevelType w:val="multilevel"/>
    <w:tmpl w:val="D0969EAA"/>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3AD248F"/>
    <w:multiLevelType w:val="multilevel"/>
    <w:tmpl w:val="2D9E54D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25211B"/>
    <w:multiLevelType w:val="multilevel"/>
    <w:tmpl w:val="6D9461F4"/>
    <w:lvl w:ilvl="0">
      <w:start w:val="1"/>
      <w:numFmt w:val="decimal"/>
      <w:lvlText w:val="%1."/>
      <w:lvlJc w:val="left"/>
      <w:pPr>
        <w:ind w:left="720" w:hanging="360"/>
      </w:p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4">
    <w:nsid w:val="39A05BDD"/>
    <w:multiLevelType w:val="multilevel"/>
    <w:tmpl w:val="039018C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D1D05E3"/>
    <w:multiLevelType w:val="multilevel"/>
    <w:tmpl w:val="649879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0"/>
        <w:szCs w:val="2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nsid w:val="55B5493B"/>
    <w:multiLevelType w:val="hybridMultilevel"/>
    <w:tmpl w:val="545CC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1B17A4"/>
    <w:multiLevelType w:val="hybridMultilevel"/>
    <w:tmpl w:val="3C3C45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EB73AB8"/>
    <w:multiLevelType w:val="multilevel"/>
    <w:tmpl w:val="C6C2BED2"/>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9">
    <w:nsid w:val="71B56BCA"/>
    <w:multiLevelType w:val="multilevel"/>
    <w:tmpl w:val="86CA6778"/>
    <w:lvl w:ilvl="0">
      <w:start w:val="3"/>
      <w:numFmt w:val="decimal"/>
      <w:lvlText w:val="%1."/>
      <w:lvlJc w:val="left"/>
      <w:pPr>
        <w:ind w:left="555" w:hanging="555"/>
      </w:pPr>
      <w:rPr>
        <w:rFonts w:hint="default"/>
      </w:rPr>
    </w:lvl>
    <w:lvl w:ilvl="1">
      <w:start w:val="3"/>
      <w:numFmt w:val="decimal"/>
      <w:lvlText w:val="%1.%2."/>
      <w:lvlJc w:val="left"/>
      <w:pPr>
        <w:ind w:left="697" w:hanging="555"/>
      </w:pPr>
      <w:rPr>
        <w:rFonts w:hint="default"/>
      </w:rPr>
    </w:lvl>
    <w:lvl w:ilvl="2">
      <w:start w:val="10"/>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num w:numId="1">
    <w:abstractNumId w:val="0"/>
  </w:num>
  <w:num w:numId="2">
    <w:abstractNumId w:val="2"/>
  </w:num>
  <w:num w:numId="3">
    <w:abstractNumId w:val="12"/>
  </w:num>
  <w:num w:numId="4">
    <w:abstractNumId w:val="4"/>
  </w:num>
  <w:num w:numId="5">
    <w:abstractNumId w:val="10"/>
  </w:num>
  <w:num w:numId="6">
    <w:abstractNumId w:val="19"/>
  </w:num>
  <w:num w:numId="7">
    <w:abstractNumId w:val="8"/>
  </w:num>
  <w:num w:numId="8">
    <w:abstractNumId w:val="9"/>
  </w:num>
  <w:num w:numId="9">
    <w:abstractNumId w:val="14"/>
  </w:num>
  <w:num w:numId="10">
    <w:abstractNumId w:val="5"/>
  </w:num>
  <w:num w:numId="11">
    <w:abstractNumId w:val="11"/>
  </w:num>
  <w:num w:numId="12">
    <w:abstractNumId w:val="7"/>
  </w:num>
  <w:num w:numId="13">
    <w:abstractNumId w:val="15"/>
  </w:num>
  <w:num w:numId="14">
    <w:abstractNumId w:val="1"/>
  </w:num>
  <w:num w:numId="15">
    <w:abstractNumId w:val="16"/>
  </w:num>
  <w:num w:numId="16">
    <w:abstractNumId w:val="17"/>
  </w:num>
  <w:num w:numId="17">
    <w:abstractNumId w:val="13"/>
  </w:num>
  <w:num w:numId="18">
    <w:abstractNumId w:val="6"/>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494"/>
    <w:rsid w:val="00001337"/>
    <w:rsid w:val="00006141"/>
    <w:rsid w:val="0001083E"/>
    <w:rsid w:val="0001178F"/>
    <w:rsid w:val="0001686B"/>
    <w:rsid w:val="00017C64"/>
    <w:rsid w:val="0003397C"/>
    <w:rsid w:val="0004584F"/>
    <w:rsid w:val="00052A3C"/>
    <w:rsid w:val="0006717D"/>
    <w:rsid w:val="000676BB"/>
    <w:rsid w:val="00076910"/>
    <w:rsid w:val="000A5269"/>
    <w:rsid w:val="000B4475"/>
    <w:rsid w:val="000B4A6C"/>
    <w:rsid w:val="000E1216"/>
    <w:rsid w:val="000E13AA"/>
    <w:rsid w:val="001070C8"/>
    <w:rsid w:val="00112B15"/>
    <w:rsid w:val="00117462"/>
    <w:rsid w:val="00122382"/>
    <w:rsid w:val="0012314B"/>
    <w:rsid w:val="00127DAE"/>
    <w:rsid w:val="001310C9"/>
    <w:rsid w:val="00131700"/>
    <w:rsid w:val="00147311"/>
    <w:rsid w:val="00153CE1"/>
    <w:rsid w:val="00164365"/>
    <w:rsid w:val="001B0C03"/>
    <w:rsid w:val="001C3F56"/>
    <w:rsid w:val="001F1F2D"/>
    <w:rsid w:val="001F7C07"/>
    <w:rsid w:val="00202685"/>
    <w:rsid w:val="00223B81"/>
    <w:rsid w:val="00255AD5"/>
    <w:rsid w:val="00261534"/>
    <w:rsid w:val="002741DC"/>
    <w:rsid w:val="002A478D"/>
    <w:rsid w:val="002C756A"/>
    <w:rsid w:val="00322F5D"/>
    <w:rsid w:val="00342E10"/>
    <w:rsid w:val="00353B14"/>
    <w:rsid w:val="00362FBB"/>
    <w:rsid w:val="00366939"/>
    <w:rsid w:val="003879C8"/>
    <w:rsid w:val="003B1F00"/>
    <w:rsid w:val="003D749A"/>
    <w:rsid w:val="004358E0"/>
    <w:rsid w:val="00457494"/>
    <w:rsid w:val="00462A99"/>
    <w:rsid w:val="00471291"/>
    <w:rsid w:val="00471D82"/>
    <w:rsid w:val="0049470D"/>
    <w:rsid w:val="004F43BA"/>
    <w:rsid w:val="00506384"/>
    <w:rsid w:val="005113BB"/>
    <w:rsid w:val="00552F3A"/>
    <w:rsid w:val="005564E4"/>
    <w:rsid w:val="00561E7B"/>
    <w:rsid w:val="005623C6"/>
    <w:rsid w:val="00586234"/>
    <w:rsid w:val="0058737C"/>
    <w:rsid w:val="005A5D57"/>
    <w:rsid w:val="005B5C2A"/>
    <w:rsid w:val="005C3617"/>
    <w:rsid w:val="005D364E"/>
    <w:rsid w:val="005D5A08"/>
    <w:rsid w:val="00617577"/>
    <w:rsid w:val="006261C7"/>
    <w:rsid w:val="006332DB"/>
    <w:rsid w:val="00650EC0"/>
    <w:rsid w:val="006514D7"/>
    <w:rsid w:val="00651F42"/>
    <w:rsid w:val="00655838"/>
    <w:rsid w:val="00667A7E"/>
    <w:rsid w:val="00683F0E"/>
    <w:rsid w:val="006855CD"/>
    <w:rsid w:val="006874FE"/>
    <w:rsid w:val="006B05A0"/>
    <w:rsid w:val="006B20F6"/>
    <w:rsid w:val="006B3C4B"/>
    <w:rsid w:val="006D549A"/>
    <w:rsid w:val="006E0BF9"/>
    <w:rsid w:val="006E1F96"/>
    <w:rsid w:val="006E708D"/>
    <w:rsid w:val="00702BCF"/>
    <w:rsid w:val="00722A92"/>
    <w:rsid w:val="00732A0E"/>
    <w:rsid w:val="00740CFA"/>
    <w:rsid w:val="00774D27"/>
    <w:rsid w:val="0079351D"/>
    <w:rsid w:val="007D1C4B"/>
    <w:rsid w:val="007F741C"/>
    <w:rsid w:val="00807D8F"/>
    <w:rsid w:val="00810104"/>
    <w:rsid w:val="00814175"/>
    <w:rsid w:val="008338DD"/>
    <w:rsid w:val="00835A29"/>
    <w:rsid w:val="00865AA8"/>
    <w:rsid w:val="008671A2"/>
    <w:rsid w:val="00874B2D"/>
    <w:rsid w:val="00877D52"/>
    <w:rsid w:val="008C747F"/>
    <w:rsid w:val="008D7D5A"/>
    <w:rsid w:val="00915496"/>
    <w:rsid w:val="00925F43"/>
    <w:rsid w:val="00973437"/>
    <w:rsid w:val="0097379D"/>
    <w:rsid w:val="009812FC"/>
    <w:rsid w:val="009A074A"/>
    <w:rsid w:val="009A2F3B"/>
    <w:rsid w:val="009A3814"/>
    <w:rsid w:val="009B6F9F"/>
    <w:rsid w:val="009D2CAF"/>
    <w:rsid w:val="00A01D75"/>
    <w:rsid w:val="00A04750"/>
    <w:rsid w:val="00A16822"/>
    <w:rsid w:val="00A44977"/>
    <w:rsid w:val="00A47750"/>
    <w:rsid w:val="00A50CCD"/>
    <w:rsid w:val="00A50D11"/>
    <w:rsid w:val="00A67226"/>
    <w:rsid w:val="00A7363E"/>
    <w:rsid w:val="00AA5DC8"/>
    <w:rsid w:val="00AC02D7"/>
    <w:rsid w:val="00AC2ED3"/>
    <w:rsid w:val="00AD2EED"/>
    <w:rsid w:val="00AF3CA2"/>
    <w:rsid w:val="00B10420"/>
    <w:rsid w:val="00B245F7"/>
    <w:rsid w:val="00B32F29"/>
    <w:rsid w:val="00B341E3"/>
    <w:rsid w:val="00B35554"/>
    <w:rsid w:val="00B36BA7"/>
    <w:rsid w:val="00B47A85"/>
    <w:rsid w:val="00B6593F"/>
    <w:rsid w:val="00B82C36"/>
    <w:rsid w:val="00BC55DB"/>
    <w:rsid w:val="00BC77F9"/>
    <w:rsid w:val="00BF2548"/>
    <w:rsid w:val="00C17C60"/>
    <w:rsid w:val="00C233CA"/>
    <w:rsid w:val="00C83D2C"/>
    <w:rsid w:val="00C9458B"/>
    <w:rsid w:val="00CD2A91"/>
    <w:rsid w:val="00CD2FD8"/>
    <w:rsid w:val="00CE4E15"/>
    <w:rsid w:val="00CE4EAE"/>
    <w:rsid w:val="00CF3B4B"/>
    <w:rsid w:val="00D1413D"/>
    <w:rsid w:val="00D1791E"/>
    <w:rsid w:val="00D20128"/>
    <w:rsid w:val="00D27D2A"/>
    <w:rsid w:val="00D52266"/>
    <w:rsid w:val="00D56E7D"/>
    <w:rsid w:val="00D61C31"/>
    <w:rsid w:val="00D810E0"/>
    <w:rsid w:val="00D86AA4"/>
    <w:rsid w:val="00DD4FDC"/>
    <w:rsid w:val="00E137EB"/>
    <w:rsid w:val="00E2651E"/>
    <w:rsid w:val="00E4225B"/>
    <w:rsid w:val="00E53004"/>
    <w:rsid w:val="00E7350C"/>
    <w:rsid w:val="00E8061D"/>
    <w:rsid w:val="00E85D80"/>
    <w:rsid w:val="00E907BB"/>
    <w:rsid w:val="00E9097E"/>
    <w:rsid w:val="00EB5C7B"/>
    <w:rsid w:val="00ED1B8B"/>
    <w:rsid w:val="00EF1642"/>
    <w:rsid w:val="00F01830"/>
    <w:rsid w:val="00F03101"/>
    <w:rsid w:val="00F113F2"/>
    <w:rsid w:val="00F522E8"/>
    <w:rsid w:val="00F66B3E"/>
    <w:rsid w:val="00F86FC1"/>
    <w:rsid w:val="00F87984"/>
    <w:rsid w:val="00FA71E4"/>
    <w:rsid w:val="00FB083F"/>
    <w:rsid w:val="00FC092E"/>
    <w:rsid w:val="00FD35DB"/>
    <w:rsid w:val="00FF29FF"/>
    <w:rsid w:val="00FF7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494"/>
    <w:pPr>
      <w:spacing w:after="0" w:line="240" w:lineRule="auto"/>
    </w:pPr>
    <w:rPr>
      <w:rFonts w:ascii="Times New Roman" w:eastAsia="Times New Roman" w:hAnsi="Times New Roman" w:cs="Times New Roman"/>
      <w:szCs w:val="20"/>
      <w:lang w:eastAsia="ru-RU"/>
    </w:rPr>
  </w:style>
  <w:style w:type="paragraph" w:styleId="1">
    <w:name w:val="heading 1"/>
    <w:basedOn w:val="a"/>
    <w:next w:val="a"/>
    <w:link w:val="10"/>
    <w:qFormat/>
    <w:rsid w:val="00457494"/>
    <w:pPr>
      <w:keepNext/>
      <w:numPr>
        <w:numId w:val="1"/>
      </w:numPr>
      <w:spacing w:before="120"/>
      <w:outlineLvl w:val="0"/>
    </w:pPr>
    <w:rPr>
      <w:rFonts w:ascii="Arial" w:hAnsi="Arial"/>
      <w:b/>
      <w:kern w:val="28"/>
    </w:rPr>
  </w:style>
  <w:style w:type="paragraph" w:styleId="2">
    <w:name w:val="heading 2"/>
    <w:basedOn w:val="a"/>
    <w:next w:val="a"/>
    <w:link w:val="20"/>
    <w:qFormat/>
    <w:rsid w:val="00457494"/>
    <w:pPr>
      <w:keepNext/>
      <w:numPr>
        <w:ilvl w:val="1"/>
        <w:numId w:val="1"/>
      </w:numPr>
      <w:outlineLvl w:val="1"/>
    </w:pPr>
  </w:style>
  <w:style w:type="paragraph" w:styleId="3">
    <w:name w:val="heading 3"/>
    <w:basedOn w:val="a"/>
    <w:next w:val="a"/>
    <w:link w:val="30"/>
    <w:qFormat/>
    <w:rsid w:val="00457494"/>
    <w:pPr>
      <w:keepNext/>
      <w:numPr>
        <w:ilvl w:val="2"/>
        <w:numId w:val="1"/>
      </w:numPr>
      <w:spacing w:before="240" w:after="60"/>
      <w:outlineLvl w:val="2"/>
    </w:pPr>
    <w:rPr>
      <w:b/>
      <w:sz w:val="24"/>
    </w:rPr>
  </w:style>
  <w:style w:type="paragraph" w:styleId="4">
    <w:name w:val="heading 4"/>
    <w:basedOn w:val="a"/>
    <w:next w:val="a"/>
    <w:link w:val="40"/>
    <w:qFormat/>
    <w:rsid w:val="00457494"/>
    <w:pPr>
      <w:keepNext/>
      <w:numPr>
        <w:ilvl w:val="3"/>
        <w:numId w:val="1"/>
      </w:numPr>
      <w:spacing w:before="240" w:after="60"/>
      <w:outlineLvl w:val="3"/>
    </w:pPr>
    <w:rPr>
      <w:b/>
      <w:i/>
      <w:sz w:val="24"/>
    </w:rPr>
  </w:style>
  <w:style w:type="paragraph" w:styleId="5">
    <w:name w:val="heading 5"/>
    <w:basedOn w:val="a"/>
    <w:next w:val="a"/>
    <w:link w:val="50"/>
    <w:qFormat/>
    <w:rsid w:val="00457494"/>
    <w:pPr>
      <w:numPr>
        <w:ilvl w:val="4"/>
        <w:numId w:val="1"/>
      </w:numPr>
      <w:spacing w:before="240" w:after="60"/>
      <w:outlineLvl w:val="4"/>
    </w:pPr>
    <w:rPr>
      <w:rFonts w:ascii="Arial" w:hAnsi="Arial"/>
    </w:rPr>
  </w:style>
  <w:style w:type="paragraph" w:styleId="6">
    <w:name w:val="heading 6"/>
    <w:basedOn w:val="a"/>
    <w:next w:val="a"/>
    <w:link w:val="60"/>
    <w:qFormat/>
    <w:rsid w:val="00457494"/>
    <w:pPr>
      <w:numPr>
        <w:ilvl w:val="5"/>
        <w:numId w:val="1"/>
      </w:numPr>
      <w:spacing w:before="240" w:after="60"/>
      <w:outlineLvl w:val="5"/>
    </w:pPr>
    <w:rPr>
      <w:rFonts w:ascii="Arial" w:hAnsi="Arial"/>
      <w:i/>
    </w:rPr>
  </w:style>
  <w:style w:type="paragraph" w:styleId="7">
    <w:name w:val="heading 7"/>
    <w:basedOn w:val="a"/>
    <w:next w:val="a"/>
    <w:link w:val="70"/>
    <w:qFormat/>
    <w:rsid w:val="00457494"/>
    <w:pPr>
      <w:numPr>
        <w:ilvl w:val="6"/>
        <w:numId w:val="1"/>
      </w:numPr>
      <w:spacing w:before="240" w:after="60"/>
      <w:outlineLvl w:val="6"/>
    </w:pPr>
    <w:rPr>
      <w:rFonts w:ascii="Arial" w:hAnsi="Arial"/>
    </w:rPr>
  </w:style>
  <w:style w:type="paragraph" w:styleId="8">
    <w:name w:val="heading 8"/>
    <w:basedOn w:val="a"/>
    <w:next w:val="a"/>
    <w:link w:val="80"/>
    <w:qFormat/>
    <w:rsid w:val="00457494"/>
    <w:pPr>
      <w:numPr>
        <w:ilvl w:val="7"/>
        <w:numId w:val="1"/>
      </w:numPr>
      <w:spacing w:before="240" w:after="60"/>
      <w:outlineLvl w:val="7"/>
    </w:pPr>
    <w:rPr>
      <w:rFonts w:ascii="Arial" w:hAnsi="Arial"/>
      <w:i/>
    </w:rPr>
  </w:style>
  <w:style w:type="paragraph" w:styleId="9">
    <w:name w:val="heading 9"/>
    <w:basedOn w:val="a"/>
    <w:next w:val="a"/>
    <w:link w:val="90"/>
    <w:qFormat/>
    <w:rsid w:val="00457494"/>
    <w:pPr>
      <w:numPr>
        <w:ilvl w:val="8"/>
        <w:numId w:val="1"/>
      </w:numPr>
      <w:spacing w:before="240" w:after="60"/>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457494"/>
    <w:rPr>
      <w:sz w:val="24"/>
    </w:rPr>
  </w:style>
  <w:style w:type="character" w:customStyle="1" w:styleId="32">
    <w:name w:val="Основной текст 3 Знак"/>
    <w:basedOn w:val="a0"/>
    <w:link w:val="31"/>
    <w:rsid w:val="00457494"/>
    <w:rPr>
      <w:rFonts w:ascii="Times New Roman" w:eastAsia="Times New Roman" w:hAnsi="Times New Roman" w:cs="Times New Roman"/>
      <w:sz w:val="24"/>
      <w:szCs w:val="20"/>
      <w:lang w:eastAsia="ru-RU"/>
    </w:rPr>
  </w:style>
  <w:style w:type="paragraph" w:styleId="a3">
    <w:name w:val="Title"/>
    <w:basedOn w:val="a"/>
    <w:link w:val="a4"/>
    <w:uiPriority w:val="10"/>
    <w:qFormat/>
    <w:rsid w:val="00457494"/>
    <w:pPr>
      <w:tabs>
        <w:tab w:val="left" w:pos="9923"/>
        <w:tab w:val="right" w:pos="10065"/>
      </w:tabs>
      <w:spacing w:before="120" w:after="120"/>
      <w:ind w:left="-426" w:hanging="142"/>
      <w:jc w:val="center"/>
    </w:pPr>
    <w:rPr>
      <w:b/>
      <w:sz w:val="24"/>
    </w:rPr>
  </w:style>
  <w:style w:type="character" w:customStyle="1" w:styleId="a4">
    <w:name w:val="Название Знак"/>
    <w:basedOn w:val="a0"/>
    <w:link w:val="a3"/>
    <w:uiPriority w:val="10"/>
    <w:rsid w:val="00457494"/>
    <w:rPr>
      <w:rFonts w:ascii="Times New Roman" w:eastAsia="Times New Roman" w:hAnsi="Times New Roman" w:cs="Times New Roman"/>
      <w:b/>
      <w:sz w:val="24"/>
      <w:szCs w:val="20"/>
      <w:lang w:eastAsia="ru-RU"/>
    </w:rPr>
  </w:style>
  <w:style w:type="character" w:customStyle="1" w:styleId="10">
    <w:name w:val="Заголовок 1 Знак"/>
    <w:basedOn w:val="a0"/>
    <w:link w:val="1"/>
    <w:rsid w:val="00457494"/>
    <w:rPr>
      <w:rFonts w:ascii="Arial" w:eastAsia="Times New Roman" w:hAnsi="Arial" w:cs="Times New Roman"/>
      <w:b/>
      <w:kern w:val="28"/>
      <w:szCs w:val="20"/>
      <w:lang w:eastAsia="ru-RU"/>
    </w:rPr>
  </w:style>
  <w:style w:type="character" w:customStyle="1" w:styleId="20">
    <w:name w:val="Заголовок 2 Знак"/>
    <w:basedOn w:val="a0"/>
    <w:link w:val="2"/>
    <w:rsid w:val="00457494"/>
    <w:rPr>
      <w:rFonts w:ascii="Times New Roman" w:eastAsia="Times New Roman" w:hAnsi="Times New Roman" w:cs="Times New Roman"/>
      <w:szCs w:val="20"/>
      <w:lang w:eastAsia="ru-RU"/>
    </w:rPr>
  </w:style>
  <w:style w:type="character" w:customStyle="1" w:styleId="30">
    <w:name w:val="Заголовок 3 Знак"/>
    <w:basedOn w:val="a0"/>
    <w:link w:val="3"/>
    <w:rsid w:val="00457494"/>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457494"/>
    <w:rPr>
      <w:rFonts w:ascii="Times New Roman" w:eastAsia="Times New Roman" w:hAnsi="Times New Roman" w:cs="Times New Roman"/>
      <w:b/>
      <w:i/>
      <w:sz w:val="24"/>
      <w:szCs w:val="20"/>
      <w:lang w:eastAsia="ru-RU"/>
    </w:rPr>
  </w:style>
  <w:style w:type="character" w:customStyle="1" w:styleId="50">
    <w:name w:val="Заголовок 5 Знак"/>
    <w:basedOn w:val="a0"/>
    <w:link w:val="5"/>
    <w:rsid w:val="00457494"/>
    <w:rPr>
      <w:rFonts w:ascii="Arial" w:eastAsia="Times New Roman" w:hAnsi="Arial" w:cs="Times New Roman"/>
      <w:szCs w:val="20"/>
      <w:lang w:eastAsia="ru-RU"/>
    </w:rPr>
  </w:style>
  <w:style w:type="character" w:customStyle="1" w:styleId="60">
    <w:name w:val="Заголовок 6 Знак"/>
    <w:basedOn w:val="a0"/>
    <w:link w:val="6"/>
    <w:rsid w:val="00457494"/>
    <w:rPr>
      <w:rFonts w:ascii="Arial" w:eastAsia="Times New Roman" w:hAnsi="Arial" w:cs="Times New Roman"/>
      <w:i/>
      <w:szCs w:val="20"/>
      <w:lang w:eastAsia="ru-RU"/>
    </w:rPr>
  </w:style>
  <w:style w:type="character" w:customStyle="1" w:styleId="70">
    <w:name w:val="Заголовок 7 Знак"/>
    <w:basedOn w:val="a0"/>
    <w:link w:val="7"/>
    <w:rsid w:val="00457494"/>
    <w:rPr>
      <w:rFonts w:ascii="Arial" w:eastAsia="Times New Roman" w:hAnsi="Arial" w:cs="Times New Roman"/>
      <w:szCs w:val="20"/>
      <w:lang w:eastAsia="ru-RU"/>
    </w:rPr>
  </w:style>
  <w:style w:type="character" w:customStyle="1" w:styleId="80">
    <w:name w:val="Заголовок 8 Знак"/>
    <w:basedOn w:val="a0"/>
    <w:link w:val="8"/>
    <w:rsid w:val="00457494"/>
    <w:rPr>
      <w:rFonts w:ascii="Arial" w:eastAsia="Times New Roman" w:hAnsi="Arial" w:cs="Times New Roman"/>
      <w:i/>
      <w:szCs w:val="20"/>
      <w:lang w:eastAsia="ru-RU"/>
    </w:rPr>
  </w:style>
  <w:style w:type="character" w:customStyle="1" w:styleId="90">
    <w:name w:val="Заголовок 9 Знак"/>
    <w:basedOn w:val="a0"/>
    <w:link w:val="9"/>
    <w:rsid w:val="00457494"/>
    <w:rPr>
      <w:rFonts w:ascii="Arial" w:eastAsia="Times New Roman" w:hAnsi="Arial" w:cs="Times New Roman"/>
      <w:i/>
      <w:sz w:val="18"/>
      <w:szCs w:val="20"/>
      <w:lang w:eastAsia="ru-RU"/>
    </w:rPr>
  </w:style>
  <w:style w:type="paragraph" w:customStyle="1" w:styleId="a5">
    <w:name w:val="Основной текст без абз"/>
    <w:basedOn w:val="a6"/>
    <w:next w:val="a6"/>
    <w:rsid w:val="00457494"/>
    <w:pPr>
      <w:tabs>
        <w:tab w:val="left" w:pos="300"/>
      </w:tabs>
      <w:spacing w:after="0"/>
      <w:jc w:val="both"/>
    </w:pPr>
    <w:rPr>
      <w:b/>
      <w:snapToGrid w:val="0"/>
      <w:sz w:val="18"/>
    </w:rPr>
  </w:style>
  <w:style w:type="paragraph" w:styleId="a6">
    <w:name w:val="Body Text"/>
    <w:basedOn w:val="a"/>
    <w:link w:val="a7"/>
    <w:uiPriority w:val="99"/>
    <w:semiHidden/>
    <w:unhideWhenUsed/>
    <w:rsid w:val="00457494"/>
    <w:pPr>
      <w:spacing w:after="120"/>
    </w:pPr>
  </w:style>
  <w:style w:type="character" w:customStyle="1" w:styleId="a7">
    <w:name w:val="Основной текст Знак"/>
    <w:basedOn w:val="a0"/>
    <w:link w:val="a6"/>
    <w:uiPriority w:val="99"/>
    <w:semiHidden/>
    <w:rsid w:val="00457494"/>
    <w:rPr>
      <w:rFonts w:ascii="Times New Roman" w:eastAsia="Times New Roman" w:hAnsi="Times New Roman" w:cs="Times New Roman"/>
      <w:szCs w:val="20"/>
      <w:lang w:eastAsia="ru-RU"/>
    </w:rPr>
  </w:style>
  <w:style w:type="character" w:customStyle="1" w:styleId="FontStyle13">
    <w:name w:val="Font Style13"/>
    <w:rsid w:val="00052A3C"/>
    <w:rPr>
      <w:rFonts w:ascii="Times New Roman" w:hAnsi="Times New Roman" w:cs="Times New Roman"/>
      <w:sz w:val="18"/>
      <w:szCs w:val="18"/>
    </w:rPr>
  </w:style>
  <w:style w:type="paragraph" w:styleId="a8">
    <w:name w:val="List Paragraph"/>
    <w:basedOn w:val="a"/>
    <w:uiPriority w:val="34"/>
    <w:qFormat/>
    <w:rsid w:val="00052A3C"/>
    <w:pPr>
      <w:ind w:left="720"/>
      <w:contextualSpacing/>
    </w:pPr>
  </w:style>
  <w:style w:type="paragraph" w:styleId="21">
    <w:name w:val="Body Text 2"/>
    <w:basedOn w:val="a"/>
    <w:link w:val="22"/>
    <w:uiPriority w:val="99"/>
    <w:unhideWhenUsed/>
    <w:rsid w:val="00202685"/>
    <w:pPr>
      <w:spacing w:after="120" w:line="480" w:lineRule="auto"/>
    </w:pPr>
  </w:style>
  <w:style w:type="character" w:customStyle="1" w:styleId="22">
    <w:name w:val="Основной текст 2 Знак"/>
    <w:basedOn w:val="a0"/>
    <w:link w:val="21"/>
    <w:uiPriority w:val="99"/>
    <w:rsid w:val="00202685"/>
    <w:rPr>
      <w:rFonts w:ascii="Times New Roman" w:eastAsia="Times New Roman" w:hAnsi="Times New Roman" w:cs="Times New Roman"/>
      <w:szCs w:val="20"/>
      <w:lang w:eastAsia="ru-RU"/>
    </w:rPr>
  </w:style>
  <w:style w:type="paragraph" w:customStyle="1" w:styleId="11">
    <w:name w:val="Основной+1"/>
    <w:basedOn w:val="a6"/>
    <w:next w:val="a6"/>
    <w:rsid w:val="00202685"/>
    <w:pPr>
      <w:tabs>
        <w:tab w:val="left" w:pos="300"/>
      </w:tabs>
      <w:spacing w:before="57" w:after="28"/>
      <w:ind w:firstLine="340"/>
      <w:jc w:val="both"/>
    </w:pPr>
    <w:rPr>
      <w:b/>
      <w:snapToGrid w:val="0"/>
      <w:sz w:val="18"/>
    </w:rPr>
  </w:style>
  <w:style w:type="paragraph" w:customStyle="1" w:styleId="33">
    <w:name w:val="Основной+3 ст"/>
    <w:basedOn w:val="a"/>
    <w:next w:val="a"/>
    <w:rsid w:val="00202685"/>
    <w:pPr>
      <w:tabs>
        <w:tab w:val="left" w:pos="300"/>
      </w:tabs>
      <w:spacing w:before="170" w:after="28"/>
      <w:ind w:firstLine="340"/>
      <w:jc w:val="both"/>
    </w:pPr>
    <w:rPr>
      <w:b/>
      <w:snapToGrid w:val="0"/>
      <w:sz w:val="20"/>
    </w:rPr>
  </w:style>
  <w:style w:type="paragraph" w:customStyle="1" w:styleId="12">
    <w:name w:val="подстр1"/>
    <w:basedOn w:val="a"/>
    <w:next w:val="a"/>
    <w:rsid w:val="00202685"/>
    <w:pPr>
      <w:tabs>
        <w:tab w:val="left" w:pos="300"/>
      </w:tabs>
      <w:jc w:val="both"/>
    </w:pPr>
    <w:rPr>
      <w:rFonts w:ascii="SchoolDL" w:hAnsi="SchoolDL"/>
      <w:i/>
      <w:snapToGrid w:val="0"/>
      <w:sz w:val="14"/>
    </w:rPr>
  </w:style>
  <w:style w:type="paragraph" w:customStyle="1" w:styleId="13">
    <w:name w:val="Обычный1"/>
    <w:rsid w:val="00A01D75"/>
    <w:pPr>
      <w:spacing w:after="0" w:line="240" w:lineRule="auto"/>
    </w:pPr>
    <w:rPr>
      <w:rFonts w:ascii="Times New Roman" w:eastAsia="Times New Roman" w:hAnsi="Times New Roman" w:cs="Times New Roman"/>
      <w:snapToGrid w:val="0"/>
      <w:sz w:val="20"/>
      <w:szCs w:val="20"/>
      <w:lang w:eastAsia="ru-RU"/>
    </w:rPr>
  </w:style>
  <w:style w:type="paragraph" w:customStyle="1" w:styleId="23">
    <w:name w:val="Основной+2"/>
    <w:basedOn w:val="a6"/>
    <w:next w:val="a6"/>
    <w:rsid w:val="00A01D75"/>
    <w:pPr>
      <w:tabs>
        <w:tab w:val="left" w:pos="300"/>
      </w:tabs>
      <w:spacing w:before="113" w:after="28"/>
      <w:ind w:firstLine="340"/>
      <w:jc w:val="both"/>
    </w:pPr>
    <w:rPr>
      <w:b/>
      <w:snapToGrid w:val="0"/>
      <w:sz w:val="18"/>
    </w:rPr>
  </w:style>
  <w:style w:type="paragraph" w:customStyle="1" w:styleId="ConsNonformat">
    <w:name w:val="ConsNonformat"/>
    <w:rsid w:val="00A01D7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9">
    <w:name w:val="header"/>
    <w:basedOn w:val="a"/>
    <w:link w:val="aa"/>
    <w:uiPriority w:val="99"/>
    <w:unhideWhenUsed/>
    <w:rsid w:val="007F741C"/>
    <w:pPr>
      <w:tabs>
        <w:tab w:val="center" w:pos="4677"/>
        <w:tab w:val="right" w:pos="9355"/>
      </w:tabs>
    </w:pPr>
  </w:style>
  <w:style w:type="character" w:customStyle="1" w:styleId="aa">
    <w:name w:val="Верхний колонтитул Знак"/>
    <w:basedOn w:val="a0"/>
    <w:link w:val="a9"/>
    <w:uiPriority w:val="99"/>
    <w:rsid w:val="007F741C"/>
    <w:rPr>
      <w:rFonts w:ascii="Times New Roman" w:eastAsia="Times New Roman" w:hAnsi="Times New Roman" w:cs="Times New Roman"/>
      <w:szCs w:val="20"/>
      <w:lang w:eastAsia="ru-RU"/>
    </w:rPr>
  </w:style>
  <w:style w:type="paragraph" w:styleId="ab">
    <w:name w:val="footer"/>
    <w:basedOn w:val="a"/>
    <w:link w:val="ac"/>
    <w:uiPriority w:val="99"/>
    <w:unhideWhenUsed/>
    <w:rsid w:val="007F741C"/>
    <w:pPr>
      <w:tabs>
        <w:tab w:val="center" w:pos="4677"/>
        <w:tab w:val="right" w:pos="9355"/>
      </w:tabs>
    </w:pPr>
  </w:style>
  <w:style w:type="character" w:customStyle="1" w:styleId="ac">
    <w:name w:val="Нижний колонтитул Знак"/>
    <w:basedOn w:val="a0"/>
    <w:link w:val="ab"/>
    <w:uiPriority w:val="99"/>
    <w:rsid w:val="007F741C"/>
    <w:rPr>
      <w:rFonts w:ascii="Times New Roman" w:eastAsia="Times New Roman" w:hAnsi="Times New Roman" w:cs="Times New Roman"/>
      <w:szCs w:val="20"/>
      <w:lang w:eastAsia="ru-RU"/>
    </w:rPr>
  </w:style>
  <w:style w:type="paragraph" w:customStyle="1" w:styleId="ConsPlusNonformat">
    <w:name w:val="ConsPlusNonformat"/>
    <w:uiPriority w:val="99"/>
    <w:rsid w:val="009154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d">
    <w:name w:val="Table Grid"/>
    <w:basedOn w:val="a1"/>
    <w:rsid w:val="009154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D86AA4"/>
    <w:rPr>
      <w:rFonts w:ascii="Tahoma" w:hAnsi="Tahoma" w:cs="Tahoma"/>
      <w:sz w:val="16"/>
      <w:szCs w:val="16"/>
    </w:rPr>
  </w:style>
  <w:style w:type="character" w:customStyle="1" w:styleId="af">
    <w:name w:val="Текст выноски Знак"/>
    <w:basedOn w:val="a0"/>
    <w:link w:val="ae"/>
    <w:uiPriority w:val="99"/>
    <w:semiHidden/>
    <w:rsid w:val="00D86AA4"/>
    <w:rPr>
      <w:rFonts w:ascii="Tahoma" w:eastAsia="Times New Roman" w:hAnsi="Tahoma" w:cs="Tahoma"/>
      <w:sz w:val="16"/>
      <w:szCs w:val="16"/>
      <w:lang w:eastAsia="ru-RU"/>
    </w:rPr>
  </w:style>
  <w:style w:type="character" w:styleId="af0">
    <w:name w:val="Hyperlink"/>
    <w:basedOn w:val="a0"/>
    <w:uiPriority w:val="99"/>
    <w:unhideWhenUsed/>
    <w:rsid w:val="00722A92"/>
    <w:rPr>
      <w:color w:val="0000FF" w:themeColor="hyperlink"/>
      <w:u w:val="single"/>
    </w:rPr>
  </w:style>
  <w:style w:type="paragraph" w:styleId="af1">
    <w:name w:val="Normal (Web)"/>
    <w:basedOn w:val="a"/>
    <w:uiPriority w:val="99"/>
    <w:unhideWhenUsed/>
    <w:rsid w:val="00366939"/>
    <w:pPr>
      <w:ind w:firstLine="567"/>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494"/>
    <w:pPr>
      <w:spacing w:after="0" w:line="240" w:lineRule="auto"/>
    </w:pPr>
    <w:rPr>
      <w:rFonts w:ascii="Times New Roman" w:eastAsia="Times New Roman" w:hAnsi="Times New Roman" w:cs="Times New Roman"/>
      <w:szCs w:val="20"/>
      <w:lang w:eastAsia="ru-RU"/>
    </w:rPr>
  </w:style>
  <w:style w:type="paragraph" w:styleId="1">
    <w:name w:val="heading 1"/>
    <w:basedOn w:val="a"/>
    <w:next w:val="a"/>
    <w:link w:val="10"/>
    <w:qFormat/>
    <w:rsid w:val="00457494"/>
    <w:pPr>
      <w:keepNext/>
      <w:numPr>
        <w:numId w:val="1"/>
      </w:numPr>
      <w:spacing w:before="120"/>
      <w:outlineLvl w:val="0"/>
    </w:pPr>
    <w:rPr>
      <w:rFonts w:ascii="Arial" w:hAnsi="Arial"/>
      <w:b/>
      <w:kern w:val="28"/>
    </w:rPr>
  </w:style>
  <w:style w:type="paragraph" w:styleId="2">
    <w:name w:val="heading 2"/>
    <w:basedOn w:val="a"/>
    <w:next w:val="a"/>
    <w:link w:val="20"/>
    <w:qFormat/>
    <w:rsid w:val="00457494"/>
    <w:pPr>
      <w:keepNext/>
      <w:numPr>
        <w:ilvl w:val="1"/>
        <w:numId w:val="1"/>
      </w:numPr>
      <w:outlineLvl w:val="1"/>
    </w:pPr>
  </w:style>
  <w:style w:type="paragraph" w:styleId="3">
    <w:name w:val="heading 3"/>
    <w:basedOn w:val="a"/>
    <w:next w:val="a"/>
    <w:link w:val="30"/>
    <w:qFormat/>
    <w:rsid w:val="00457494"/>
    <w:pPr>
      <w:keepNext/>
      <w:numPr>
        <w:ilvl w:val="2"/>
        <w:numId w:val="1"/>
      </w:numPr>
      <w:spacing w:before="240" w:after="60"/>
      <w:outlineLvl w:val="2"/>
    </w:pPr>
    <w:rPr>
      <w:b/>
      <w:sz w:val="24"/>
    </w:rPr>
  </w:style>
  <w:style w:type="paragraph" w:styleId="4">
    <w:name w:val="heading 4"/>
    <w:basedOn w:val="a"/>
    <w:next w:val="a"/>
    <w:link w:val="40"/>
    <w:qFormat/>
    <w:rsid w:val="00457494"/>
    <w:pPr>
      <w:keepNext/>
      <w:numPr>
        <w:ilvl w:val="3"/>
        <w:numId w:val="1"/>
      </w:numPr>
      <w:spacing w:before="240" w:after="60"/>
      <w:outlineLvl w:val="3"/>
    </w:pPr>
    <w:rPr>
      <w:b/>
      <w:i/>
      <w:sz w:val="24"/>
    </w:rPr>
  </w:style>
  <w:style w:type="paragraph" w:styleId="5">
    <w:name w:val="heading 5"/>
    <w:basedOn w:val="a"/>
    <w:next w:val="a"/>
    <w:link w:val="50"/>
    <w:qFormat/>
    <w:rsid w:val="00457494"/>
    <w:pPr>
      <w:numPr>
        <w:ilvl w:val="4"/>
        <w:numId w:val="1"/>
      </w:numPr>
      <w:spacing w:before="240" w:after="60"/>
      <w:outlineLvl w:val="4"/>
    </w:pPr>
    <w:rPr>
      <w:rFonts w:ascii="Arial" w:hAnsi="Arial"/>
    </w:rPr>
  </w:style>
  <w:style w:type="paragraph" w:styleId="6">
    <w:name w:val="heading 6"/>
    <w:basedOn w:val="a"/>
    <w:next w:val="a"/>
    <w:link w:val="60"/>
    <w:qFormat/>
    <w:rsid w:val="00457494"/>
    <w:pPr>
      <w:numPr>
        <w:ilvl w:val="5"/>
        <w:numId w:val="1"/>
      </w:numPr>
      <w:spacing w:before="240" w:after="60"/>
      <w:outlineLvl w:val="5"/>
    </w:pPr>
    <w:rPr>
      <w:rFonts w:ascii="Arial" w:hAnsi="Arial"/>
      <w:i/>
    </w:rPr>
  </w:style>
  <w:style w:type="paragraph" w:styleId="7">
    <w:name w:val="heading 7"/>
    <w:basedOn w:val="a"/>
    <w:next w:val="a"/>
    <w:link w:val="70"/>
    <w:qFormat/>
    <w:rsid w:val="00457494"/>
    <w:pPr>
      <w:numPr>
        <w:ilvl w:val="6"/>
        <w:numId w:val="1"/>
      </w:numPr>
      <w:spacing w:before="240" w:after="60"/>
      <w:outlineLvl w:val="6"/>
    </w:pPr>
    <w:rPr>
      <w:rFonts w:ascii="Arial" w:hAnsi="Arial"/>
    </w:rPr>
  </w:style>
  <w:style w:type="paragraph" w:styleId="8">
    <w:name w:val="heading 8"/>
    <w:basedOn w:val="a"/>
    <w:next w:val="a"/>
    <w:link w:val="80"/>
    <w:qFormat/>
    <w:rsid w:val="00457494"/>
    <w:pPr>
      <w:numPr>
        <w:ilvl w:val="7"/>
        <w:numId w:val="1"/>
      </w:numPr>
      <w:spacing w:before="240" w:after="60"/>
      <w:outlineLvl w:val="7"/>
    </w:pPr>
    <w:rPr>
      <w:rFonts w:ascii="Arial" w:hAnsi="Arial"/>
      <w:i/>
    </w:rPr>
  </w:style>
  <w:style w:type="paragraph" w:styleId="9">
    <w:name w:val="heading 9"/>
    <w:basedOn w:val="a"/>
    <w:next w:val="a"/>
    <w:link w:val="90"/>
    <w:qFormat/>
    <w:rsid w:val="00457494"/>
    <w:pPr>
      <w:numPr>
        <w:ilvl w:val="8"/>
        <w:numId w:val="1"/>
      </w:numPr>
      <w:spacing w:before="240" w:after="60"/>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457494"/>
    <w:rPr>
      <w:sz w:val="24"/>
    </w:rPr>
  </w:style>
  <w:style w:type="character" w:customStyle="1" w:styleId="32">
    <w:name w:val="Основной текст 3 Знак"/>
    <w:basedOn w:val="a0"/>
    <w:link w:val="31"/>
    <w:rsid w:val="00457494"/>
    <w:rPr>
      <w:rFonts w:ascii="Times New Roman" w:eastAsia="Times New Roman" w:hAnsi="Times New Roman" w:cs="Times New Roman"/>
      <w:sz w:val="24"/>
      <w:szCs w:val="20"/>
      <w:lang w:eastAsia="ru-RU"/>
    </w:rPr>
  </w:style>
  <w:style w:type="paragraph" w:styleId="a3">
    <w:name w:val="Title"/>
    <w:basedOn w:val="a"/>
    <w:link w:val="a4"/>
    <w:uiPriority w:val="10"/>
    <w:qFormat/>
    <w:rsid w:val="00457494"/>
    <w:pPr>
      <w:tabs>
        <w:tab w:val="left" w:pos="9923"/>
        <w:tab w:val="right" w:pos="10065"/>
      </w:tabs>
      <w:spacing w:before="120" w:after="120"/>
      <w:ind w:left="-426" w:hanging="142"/>
      <w:jc w:val="center"/>
    </w:pPr>
    <w:rPr>
      <w:b/>
      <w:sz w:val="24"/>
    </w:rPr>
  </w:style>
  <w:style w:type="character" w:customStyle="1" w:styleId="a4">
    <w:name w:val="Название Знак"/>
    <w:basedOn w:val="a0"/>
    <w:link w:val="a3"/>
    <w:uiPriority w:val="10"/>
    <w:rsid w:val="00457494"/>
    <w:rPr>
      <w:rFonts w:ascii="Times New Roman" w:eastAsia="Times New Roman" w:hAnsi="Times New Roman" w:cs="Times New Roman"/>
      <w:b/>
      <w:sz w:val="24"/>
      <w:szCs w:val="20"/>
      <w:lang w:eastAsia="ru-RU"/>
    </w:rPr>
  </w:style>
  <w:style w:type="character" w:customStyle="1" w:styleId="10">
    <w:name w:val="Заголовок 1 Знак"/>
    <w:basedOn w:val="a0"/>
    <w:link w:val="1"/>
    <w:rsid w:val="00457494"/>
    <w:rPr>
      <w:rFonts w:ascii="Arial" w:eastAsia="Times New Roman" w:hAnsi="Arial" w:cs="Times New Roman"/>
      <w:b/>
      <w:kern w:val="28"/>
      <w:szCs w:val="20"/>
      <w:lang w:eastAsia="ru-RU"/>
    </w:rPr>
  </w:style>
  <w:style w:type="character" w:customStyle="1" w:styleId="20">
    <w:name w:val="Заголовок 2 Знак"/>
    <w:basedOn w:val="a0"/>
    <w:link w:val="2"/>
    <w:rsid w:val="00457494"/>
    <w:rPr>
      <w:rFonts w:ascii="Times New Roman" w:eastAsia="Times New Roman" w:hAnsi="Times New Roman" w:cs="Times New Roman"/>
      <w:szCs w:val="20"/>
      <w:lang w:eastAsia="ru-RU"/>
    </w:rPr>
  </w:style>
  <w:style w:type="character" w:customStyle="1" w:styleId="30">
    <w:name w:val="Заголовок 3 Знак"/>
    <w:basedOn w:val="a0"/>
    <w:link w:val="3"/>
    <w:rsid w:val="00457494"/>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457494"/>
    <w:rPr>
      <w:rFonts w:ascii="Times New Roman" w:eastAsia="Times New Roman" w:hAnsi="Times New Roman" w:cs="Times New Roman"/>
      <w:b/>
      <w:i/>
      <w:sz w:val="24"/>
      <w:szCs w:val="20"/>
      <w:lang w:eastAsia="ru-RU"/>
    </w:rPr>
  </w:style>
  <w:style w:type="character" w:customStyle="1" w:styleId="50">
    <w:name w:val="Заголовок 5 Знак"/>
    <w:basedOn w:val="a0"/>
    <w:link w:val="5"/>
    <w:rsid w:val="00457494"/>
    <w:rPr>
      <w:rFonts w:ascii="Arial" w:eastAsia="Times New Roman" w:hAnsi="Arial" w:cs="Times New Roman"/>
      <w:szCs w:val="20"/>
      <w:lang w:eastAsia="ru-RU"/>
    </w:rPr>
  </w:style>
  <w:style w:type="character" w:customStyle="1" w:styleId="60">
    <w:name w:val="Заголовок 6 Знак"/>
    <w:basedOn w:val="a0"/>
    <w:link w:val="6"/>
    <w:rsid w:val="00457494"/>
    <w:rPr>
      <w:rFonts w:ascii="Arial" w:eastAsia="Times New Roman" w:hAnsi="Arial" w:cs="Times New Roman"/>
      <w:i/>
      <w:szCs w:val="20"/>
      <w:lang w:eastAsia="ru-RU"/>
    </w:rPr>
  </w:style>
  <w:style w:type="character" w:customStyle="1" w:styleId="70">
    <w:name w:val="Заголовок 7 Знак"/>
    <w:basedOn w:val="a0"/>
    <w:link w:val="7"/>
    <w:rsid w:val="00457494"/>
    <w:rPr>
      <w:rFonts w:ascii="Arial" w:eastAsia="Times New Roman" w:hAnsi="Arial" w:cs="Times New Roman"/>
      <w:szCs w:val="20"/>
      <w:lang w:eastAsia="ru-RU"/>
    </w:rPr>
  </w:style>
  <w:style w:type="character" w:customStyle="1" w:styleId="80">
    <w:name w:val="Заголовок 8 Знак"/>
    <w:basedOn w:val="a0"/>
    <w:link w:val="8"/>
    <w:rsid w:val="00457494"/>
    <w:rPr>
      <w:rFonts w:ascii="Arial" w:eastAsia="Times New Roman" w:hAnsi="Arial" w:cs="Times New Roman"/>
      <w:i/>
      <w:szCs w:val="20"/>
      <w:lang w:eastAsia="ru-RU"/>
    </w:rPr>
  </w:style>
  <w:style w:type="character" w:customStyle="1" w:styleId="90">
    <w:name w:val="Заголовок 9 Знак"/>
    <w:basedOn w:val="a0"/>
    <w:link w:val="9"/>
    <w:rsid w:val="00457494"/>
    <w:rPr>
      <w:rFonts w:ascii="Arial" w:eastAsia="Times New Roman" w:hAnsi="Arial" w:cs="Times New Roman"/>
      <w:i/>
      <w:sz w:val="18"/>
      <w:szCs w:val="20"/>
      <w:lang w:eastAsia="ru-RU"/>
    </w:rPr>
  </w:style>
  <w:style w:type="paragraph" w:customStyle="1" w:styleId="a5">
    <w:name w:val="Основной текст без абз"/>
    <w:basedOn w:val="a6"/>
    <w:next w:val="a6"/>
    <w:rsid w:val="00457494"/>
    <w:pPr>
      <w:tabs>
        <w:tab w:val="left" w:pos="300"/>
      </w:tabs>
      <w:spacing w:after="0"/>
      <w:jc w:val="both"/>
    </w:pPr>
    <w:rPr>
      <w:b/>
      <w:snapToGrid w:val="0"/>
      <w:sz w:val="18"/>
    </w:rPr>
  </w:style>
  <w:style w:type="paragraph" w:styleId="a6">
    <w:name w:val="Body Text"/>
    <w:basedOn w:val="a"/>
    <w:link w:val="a7"/>
    <w:uiPriority w:val="99"/>
    <w:semiHidden/>
    <w:unhideWhenUsed/>
    <w:rsid w:val="00457494"/>
    <w:pPr>
      <w:spacing w:after="120"/>
    </w:pPr>
  </w:style>
  <w:style w:type="character" w:customStyle="1" w:styleId="a7">
    <w:name w:val="Основной текст Знак"/>
    <w:basedOn w:val="a0"/>
    <w:link w:val="a6"/>
    <w:uiPriority w:val="99"/>
    <w:semiHidden/>
    <w:rsid w:val="00457494"/>
    <w:rPr>
      <w:rFonts w:ascii="Times New Roman" w:eastAsia="Times New Roman" w:hAnsi="Times New Roman" w:cs="Times New Roman"/>
      <w:szCs w:val="20"/>
      <w:lang w:eastAsia="ru-RU"/>
    </w:rPr>
  </w:style>
  <w:style w:type="character" w:customStyle="1" w:styleId="FontStyle13">
    <w:name w:val="Font Style13"/>
    <w:rsid w:val="00052A3C"/>
    <w:rPr>
      <w:rFonts w:ascii="Times New Roman" w:hAnsi="Times New Roman" w:cs="Times New Roman"/>
      <w:sz w:val="18"/>
      <w:szCs w:val="18"/>
    </w:rPr>
  </w:style>
  <w:style w:type="paragraph" w:styleId="a8">
    <w:name w:val="List Paragraph"/>
    <w:basedOn w:val="a"/>
    <w:uiPriority w:val="34"/>
    <w:qFormat/>
    <w:rsid w:val="00052A3C"/>
    <w:pPr>
      <w:ind w:left="720"/>
      <w:contextualSpacing/>
    </w:pPr>
  </w:style>
  <w:style w:type="paragraph" w:styleId="21">
    <w:name w:val="Body Text 2"/>
    <w:basedOn w:val="a"/>
    <w:link w:val="22"/>
    <w:uiPriority w:val="99"/>
    <w:unhideWhenUsed/>
    <w:rsid w:val="00202685"/>
    <w:pPr>
      <w:spacing w:after="120" w:line="480" w:lineRule="auto"/>
    </w:pPr>
  </w:style>
  <w:style w:type="character" w:customStyle="1" w:styleId="22">
    <w:name w:val="Основной текст 2 Знак"/>
    <w:basedOn w:val="a0"/>
    <w:link w:val="21"/>
    <w:uiPriority w:val="99"/>
    <w:rsid w:val="00202685"/>
    <w:rPr>
      <w:rFonts w:ascii="Times New Roman" w:eastAsia="Times New Roman" w:hAnsi="Times New Roman" w:cs="Times New Roman"/>
      <w:szCs w:val="20"/>
      <w:lang w:eastAsia="ru-RU"/>
    </w:rPr>
  </w:style>
  <w:style w:type="paragraph" w:customStyle="1" w:styleId="11">
    <w:name w:val="Основной+1"/>
    <w:basedOn w:val="a6"/>
    <w:next w:val="a6"/>
    <w:rsid w:val="00202685"/>
    <w:pPr>
      <w:tabs>
        <w:tab w:val="left" w:pos="300"/>
      </w:tabs>
      <w:spacing w:before="57" w:after="28"/>
      <w:ind w:firstLine="340"/>
      <w:jc w:val="both"/>
    </w:pPr>
    <w:rPr>
      <w:b/>
      <w:snapToGrid w:val="0"/>
      <w:sz w:val="18"/>
    </w:rPr>
  </w:style>
  <w:style w:type="paragraph" w:customStyle="1" w:styleId="33">
    <w:name w:val="Основной+3 ст"/>
    <w:basedOn w:val="a"/>
    <w:next w:val="a"/>
    <w:rsid w:val="00202685"/>
    <w:pPr>
      <w:tabs>
        <w:tab w:val="left" w:pos="300"/>
      </w:tabs>
      <w:spacing w:before="170" w:after="28"/>
      <w:ind w:firstLine="340"/>
      <w:jc w:val="both"/>
    </w:pPr>
    <w:rPr>
      <w:b/>
      <w:snapToGrid w:val="0"/>
      <w:sz w:val="20"/>
    </w:rPr>
  </w:style>
  <w:style w:type="paragraph" w:customStyle="1" w:styleId="12">
    <w:name w:val="подстр1"/>
    <w:basedOn w:val="a"/>
    <w:next w:val="a"/>
    <w:rsid w:val="00202685"/>
    <w:pPr>
      <w:tabs>
        <w:tab w:val="left" w:pos="300"/>
      </w:tabs>
      <w:jc w:val="both"/>
    </w:pPr>
    <w:rPr>
      <w:rFonts w:ascii="SchoolDL" w:hAnsi="SchoolDL"/>
      <w:i/>
      <w:snapToGrid w:val="0"/>
      <w:sz w:val="14"/>
    </w:rPr>
  </w:style>
  <w:style w:type="paragraph" w:customStyle="1" w:styleId="13">
    <w:name w:val="Обычный1"/>
    <w:rsid w:val="00A01D75"/>
    <w:pPr>
      <w:spacing w:after="0" w:line="240" w:lineRule="auto"/>
    </w:pPr>
    <w:rPr>
      <w:rFonts w:ascii="Times New Roman" w:eastAsia="Times New Roman" w:hAnsi="Times New Roman" w:cs="Times New Roman"/>
      <w:snapToGrid w:val="0"/>
      <w:sz w:val="20"/>
      <w:szCs w:val="20"/>
      <w:lang w:eastAsia="ru-RU"/>
    </w:rPr>
  </w:style>
  <w:style w:type="paragraph" w:customStyle="1" w:styleId="23">
    <w:name w:val="Основной+2"/>
    <w:basedOn w:val="a6"/>
    <w:next w:val="a6"/>
    <w:rsid w:val="00A01D75"/>
    <w:pPr>
      <w:tabs>
        <w:tab w:val="left" w:pos="300"/>
      </w:tabs>
      <w:spacing w:before="113" w:after="28"/>
      <w:ind w:firstLine="340"/>
      <w:jc w:val="both"/>
    </w:pPr>
    <w:rPr>
      <w:b/>
      <w:snapToGrid w:val="0"/>
      <w:sz w:val="18"/>
    </w:rPr>
  </w:style>
  <w:style w:type="paragraph" w:customStyle="1" w:styleId="ConsNonformat">
    <w:name w:val="ConsNonformat"/>
    <w:rsid w:val="00A01D7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9">
    <w:name w:val="header"/>
    <w:basedOn w:val="a"/>
    <w:link w:val="aa"/>
    <w:uiPriority w:val="99"/>
    <w:unhideWhenUsed/>
    <w:rsid w:val="007F741C"/>
    <w:pPr>
      <w:tabs>
        <w:tab w:val="center" w:pos="4677"/>
        <w:tab w:val="right" w:pos="9355"/>
      </w:tabs>
    </w:pPr>
  </w:style>
  <w:style w:type="character" w:customStyle="1" w:styleId="aa">
    <w:name w:val="Верхний колонтитул Знак"/>
    <w:basedOn w:val="a0"/>
    <w:link w:val="a9"/>
    <w:uiPriority w:val="99"/>
    <w:rsid w:val="007F741C"/>
    <w:rPr>
      <w:rFonts w:ascii="Times New Roman" w:eastAsia="Times New Roman" w:hAnsi="Times New Roman" w:cs="Times New Roman"/>
      <w:szCs w:val="20"/>
      <w:lang w:eastAsia="ru-RU"/>
    </w:rPr>
  </w:style>
  <w:style w:type="paragraph" w:styleId="ab">
    <w:name w:val="footer"/>
    <w:basedOn w:val="a"/>
    <w:link w:val="ac"/>
    <w:uiPriority w:val="99"/>
    <w:unhideWhenUsed/>
    <w:rsid w:val="007F741C"/>
    <w:pPr>
      <w:tabs>
        <w:tab w:val="center" w:pos="4677"/>
        <w:tab w:val="right" w:pos="9355"/>
      </w:tabs>
    </w:pPr>
  </w:style>
  <w:style w:type="character" w:customStyle="1" w:styleId="ac">
    <w:name w:val="Нижний колонтитул Знак"/>
    <w:basedOn w:val="a0"/>
    <w:link w:val="ab"/>
    <w:uiPriority w:val="99"/>
    <w:rsid w:val="007F741C"/>
    <w:rPr>
      <w:rFonts w:ascii="Times New Roman" w:eastAsia="Times New Roman" w:hAnsi="Times New Roman" w:cs="Times New Roman"/>
      <w:szCs w:val="20"/>
      <w:lang w:eastAsia="ru-RU"/>
    </w:rPr>
  </w:style>
  <w:style w:type="paragraph" w:customStyle="1" w:styleId="ConsPlusNonformat">
    <w:name w:val="ConsPlusNonformat"/>
    <w:uiPriority w:val="99"/>
    <w:rsid w:val="009154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d">
    <w:name w:val="Table Grid"/>
    <w:basedOn w:val="a1"/>
    <w:rsid w:val="009154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D86AA4"/>
    <w:rPr>
      <w:rFonts w:ascii="Tahoma" w:hAnsi="Tahoma" w:cs="Tahoma"/>
      <w:sz w:val="16"/>
      <w:szCs w:val="16"/>
    </w:rPr>
  </w:style>
  <w:style w:type="character" w:customStyle="1" w:styleId="af">
    <w:name w:val="Текст выноски Знак"/>
    <w:basedOn w:val="a0"/>
    <w:link w:val="ae"/>
    <w:uiPriority w:val="99"/>
    <w:semiHidden/>
    <w:rsid w:val="00D86AA4"/>
    <w:rPr>
      <w:rFonts w:ascii="Tahoma" w:eastAsia="Times New Roman" w:hAnsi="Tahoma" w:cs="Tahoma"/>
      <w:sz w:val="16"/>
      <w:szCs w:val="16"/>
      <w:lang w:eastAsia="ru-RU"/>
    </w:rPr>
  </w:style>
  <w:style w:type="character" w:styleId="af0">
    <w:name w:val="Hyperlink"/>
    <w:basedOn w:val="a0"/>
    <w:uiPriority w:val="99"/>
    <w:unhideWhenUsed/>
    <w:rsid w:val="00722A92"/>
    <w:rPr>
      <w:color w:val="0000FF" w:themeColor="hyperlink"/>
      <w:u w:val="single"/>
    </w:rPr>
  </w:style>
  <w:style w:type="paragraph" w:styleId="af1">
    <w:name w:val="Normal (Web)"/>
    <w:basedOn w:val="a"/>
    <w:uiPriority w:val="99"/>
    <w:unhideWhenUsed/>
    <w:rsid w:val="00366939"/>
    <w:pPr>
      <w:ind w:firstLine="567"/>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0D72B9-EDDC-4758-96E3-47702658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3794</Words>
  <Characters>21630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ЩЕРБАТЮК АЛЕКСАНДР ВИКТОРОВИЧ</cp:lastModifiedBy>
  <cp:revision>6</cp:revision>
  <cp:lastPrinted>2017-12-15T12:08:00Z</cp:lastPrinted>
  <dcterms:created xsi:type="dcterms:W3CDTF">2019-11-29T11:03:00Z</dcterms:created>
  <dcterms:modified xsi:type="dcterms:W3CDTF">2019-12-13T08:03:00Z</dcterms:modified>
</cp:coreProperties>
</file>