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95"/>
          <w:tab w:val="left" w:pos="7230"/>
          <w:tab w:val="right" w:pos="9354"/>
        </w:tabs>
        <w:ind w:firstLine="595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УТВЕРЖДАЮ</w:t>
      </w:r>
    </w:p>
    <w:p w14:paraId="00000002" w14:textId="3BDDDC9A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Проректор </w:t>
      </w:r>
    </w:p>
    <w:p w14:paraId="00000003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00000004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________________ Н.И. Войтко</w:t>
      </w:r>
    </w:p>
    <w:p w14:paraId="00000005" w14:textId="0565F5D9" w:rsidR="00765048" w:rsidRPr="00AD2AB5" w:rsidRDefault="009504EC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 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14:paraId="00000006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F5E2408" w14:textId="77777777" w:rsidR="0052563B" w:rsidRPr="00AD2AB5" w:rsidRDefault="0052563B" w:rsidP="006C7E15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4F76F2C" w14:textId="198FD02E" w:rsidR="006C7E15" w:rsidRPr="00AD2AB5" w:rsidRDefault="006C7E15" w:rsidP="00AD2AB5">
      <w:pPr>
        <w:pBdr>
          <w:top w:val="nil"/>
          <w:left w:val="nil"/>
          <w:bottom w:val="nil"/>
          <w:right w:val="nil"/>
          <w:between w:val="nil"/>
        </w:pBdr>
        <w:ind w:left="2160" w:firstLine="72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ДОКУМЕНТАЦИЯ ДЛЯ ПЕРЕГОВОРОВ</w:t>
      </w:r>
    </w:p>
    <w:p w14:paraId="0C1E27C7" w14:textId="3D3225A4" w:rsidR="00E86811" w:rsidRPr="00AD2AB5" w:rsidRDefault="00883386" w:rsidP="00AD2AB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по выбору организации на выполнение </w:t>
      </w:r>
      <w:r w:rsidR="00E86811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дополнительных </w:t>
      </w:r>
      <w:r w:rsidR="00520458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строительно-монтажных работ по объекту</w:t>
      </w:r>
      <w:r w:rsidR="005020CB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  <w:r w:rsidR="00520458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E86811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«Текущий ремонт помещений изолятора в общежитии № 2 по ул. </w:t>
      </w:r>
      <w:proofErr w:type="spellStart"/>
      <w:r w:rsidR="00E86811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Доватора</w:t>
      </w:r>
      <w:proofErr w:type="spellEnd"/>
      <w:r w:rsidR="00E86811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, 27</w:t>
      </w:r>
    </w:p>
    <w:p w14:paraId="4F86CED6" w14:textId="7BE8B184" w:rsidR="00E86811" w:rsidRPr="00AD2AB5" w:rsidRDefault="00E86811" w:rsidP="00AD2AB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г. Гродно»</w:t>
      </w:r>
    </w:p>
    <w:p w14:paraId="0000000A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B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14:paraId="0BA65772" w14:textId="5C0D7211" w:rsidR="0072299E" w:rsidRPr="00AD2AB5" w:rsidRDefault="0072299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Состав и </w:t>
      </w:r>
      <w:r w:rsidR="008E27EB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объем работ согласно </w:t>
      </w:r>
      <w:r w:rsidR="001A0DC7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актам на дополнительные работы №1,№2</w:t>
      </w:r>
      <w:r w:rsidR="00E86811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897FB6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(приложение №1 к документации для переговоров)</w:t>
      </w:r>
      <w:r w:rsidR="00A62F89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887B765" w14:textId="77777777" w:rsidR="006225A6" w:rsidRPr="00AD2AB5" w:rsidRDefault="006225A6" w:rsidP="005848C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Работы будут осуществляться  в </w:t>
      </w:r>
      <w:r w:rsidRPr="00AD2AB5">
        <w:rPr>
          <w:rFonts w:ascii="Times New Roman" w:eastAsia="Times New Roman" w:hAnsi="Times New Roman" w:cs="Times New Roman"/>
          <w:sz w:val="23"/>
          <w:szCs w:val="23"/>
        </w:rPr>
        <w:t>эксплуатируемом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здании.</w:t>
      </w:r>
    </w:p>
    <w:p w14:paraId="7197AD16" w14:textId="0D85A721" w:rsidR="0072299E" w:rsidRPr="00AD2AB5" w:rsidRDefault="00E86811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Гарантийный срок: не менее 5</w:t>
      </w:r>
      <w:r w:rsidR="0072299E" w:rsidRPr="00AD2AB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-х лет с момента приемки работ заказчиком.</w:t>
      </w:r>
    </w:p>
    <w:p w14:paraId="00000012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 выполнить из материалов подрядной организации.</w:t>
      </w:r>
    </w:p>
    <w:p w14:paraId="35D559CA" w14:textId="77777777" w:rsidR="00AD3EC4" w:rsidRPr="00AD2AB5" w:rsidRDefault="00AD3EC4" w:rsidP="00AD3EC4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sz w:val="23"/>
          <w:szCs w:val="23"/>
        </w:rPr>
        <w:t xml:space="preserve">Работы выполнить согласно действующим нормам и правилам в строительстве для каждого вида работ, указанным в дефектном акте. </w:t>
      </w:r>
    </w:p>
    <w:p w14:paraId="560D446E" w14:textId="77777777" w:rsidR="00AD3EC4" w:rsidRPr="00AD2AB5" w:rsidRDefault="00AD3EC4" w:rsidP="00AD3EC4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sz w:val="23"/>
          <w:szCs w:val="23"/>
        </w:rPr>
        <w:t>Гарантийный срок на комплектацию изделия и составные части основного изделия, использованные для выполнения строительно-монтажных работ, считаются равными гарантийному сроку на основное изделие, если иное не предусмотрено в ТНПА на основное изделие.</w:t>
      </w:r>
    </w:p>
    <w:p w14:paraId="00000013" w14:textId="3277B3A0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Получить ответы на </w:t>
      </w:r>
      <w:proofErr w:type="gramStart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вопросы, касающиеся технических характеристик предмета заказа Вы можете</w:t>
      </w:r>
      <w:proofErr w:type="gramEnd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 тел.+375 (152) </w:t>
      </w:r>
      <w:r w:rsidR="00AD3EC4" w:rsidRPr="004433EC">
        <w:rPr>
          <w:rFonts w:ascii="Times New Roman" w:eastAsia="Times New Roman" w:hAnsi="Times New Roman" w:cs="Times New Roman"/>
          <w:sz w:val="23"/>
          <w:szCs w:val="23"/>
        </w:rPr>
        <w:t>721296</w:t>
      </w:r>
      <w:r w:rsidR="00AD3EC4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spellStart"/>
      <w:r w:rsidR="005B7BFF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Половинко</w:t>
      </w:r>
      <w:proofErr w:type="spellEnd"/>
      <w:r w:rsidR="005B7BFF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Ирина Станиславовна</w:t>
      </w:r>
      <w:r w:rsidR="00D84D7B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</w:t>
      </w:r>
      <w:r w:rsidR="005B7BFF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ведущий инженер</w:t>
      </w:r>
      <w:r w:rsidR="00AD3EC4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отдела </w:t>
      </w:r>
      <w:proofErr w:type="spellStart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ОРиС</w:t>
      </w:r>
      <w:proofErr w:type="spellEnd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).  Всю интересующую информацию по организации и проведению процедуры переговоров Вы можете получить по тел.: +375 (152) 770649 (</w:t>
      </w:r>
      <w:proofErr w:type="spellStart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Щербатюк</w:t>
      </w:r>
      <w:proofErr w:type="spellEnd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Александр Викторович – ведущий специалист по организации закупок, секретарь комиссии).</w:t>
      </w:r>
    </w:p>
    <w:p w14:paraId="00000014" w14:textId="77777777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2. Требования к сроку выполнения заказа. </w:t>
      </w:r>
    </w:p>
    <w:p w14:paraId="729B207D" w14:textId="54115287" w:rsidR="0034274F" w:rsidRPr="004433EC" w:rsidRDefault="003427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433EC">
        <w:rPr>
          <w:rFonts w:ascii="Times New Roman" w:hAnsi="Times New Roman" w:cs="Times New Roman"/>
          <w:sz w:val="23"/>
          <w:szCs w:val="23"/>
          <w:u w:val="single"/>
        </w:rPr>
        <w:t>Сроки выполнения работ</w:t>
      </w:r>
      <w:r w:rsidRPr="004219E7">
        <w:rPr>
          <w:rFonts w:ascii="Times New Roman" w:hAnsi="Times New Roman" w:cs="Times New Roman"/>
          <w:sz w:val="23"/>
          <w:szCs w:val="23"/>
        </w:rPr>
        <w:t xml:space="preserve">: </w:t>
      </w:r>
      <w:r w:rsidR="001A0DC7" w:rsidRPr="004219E7">
        <w:rPr>
          <w:rFonts w:ascii="Times New Roman" w:hAnsi="Times New Roman" w:cs="Times New Roman"/>
          <w:sz w:val="23"/>
          <w:szCs w:val="23"/>
        </w:rPr>
        <w:t>2</w:t>
      </w:r>
      <w:r w:rsidR="004433EC" w:rsidRPr="004219E7">
        <w:rPr>
          <w:rFonts w:ascii="Times New Roman" w:hAnsi="Times New Roman" w:cs="Times New Roman"/>
          <w:sz w:val="23"/>
          <w:szCs w:val="23"/>
        </w:rPr>
        <w:t>3</w:t>
      </w:r>
      <w:r w:rsidR="005B7BFF" w:rsidRPr="004433EC">
        <w:rPr>
          <w:rFonts w:ascii="Times New Roman" w:hAnsi="Times New Roman" w:cs="Times New Roman"/>
          <w:sz w:val="23"/>
          <w:szCs w:val="23"/>
        </w:rPr>
        <w:t xml:space="preserve"> </w:t>
      </w:r>
      <w:r w:rsidR="00E86811" w:rsidRPr="004433EC">
        <w:rPr>
          <w:rFonts w:ascii="Times New Roman" w:hAnsi="Times New Roman" w:cs="Times New Roman"/>
          <w:sz w:val="23"/>
          <w:szCs w:val="23"/>
        </w:rPr>
        <w:t>апреля</w:t>
      </w:r>
      <w:r w:rsidR="005B7BFF" w:rsidRPr="004433EC">
        <w:rPr>
          <w:rFonts w:ascii="Times New Roman" w:hAnsi="Times New Roman" w:cs="Times New Roman"/>
          <w:sz w:val="23"/>
          <w:szCs w:val="23"/>
        </w:rPr>
        <w:t xml:space="preserve"> </w:t>
      </w:r>
      <w:r w:rsidR="004C38C4" w:rsidRPr="004433EC">
        <w:rPr>
          <w:rFonts w:ascii="Times New Roman" w:hAnsi="Times New Roman" w:cs="Times New Roman"/>
          <w:sz w:val="23"/>
          <w:szCs w:val="23"/>
        </w:rPr>
        <w:t xml:space="preserve"> 202</w:t>
      </w:r>
      <w:r w:rsidR="005B7BFF" w:rsidRPr="004433EC">
        <w:rPr>
          <w:rFonts w:ascii="Times New Roman" w:hAnsi="Times New Roman" w:cs="Times New Roman"/>
          <w:sz w:val="23"/>
          <w:szCs w:val="23"/>
        </w:rPr>
        <w:t>1</w:t>
      </w:r>
      <w:r w:rsidR="004C38C4" w:rsidRPr="004433EC">
        <w:rPr>
          <w:rFonts w:ascii="Times New Roman" w:hAnsi="Times New Roman" w:cs="Times New Roman"/>
          <w:sz w:val="23"/>
          <w:szCs w:val="23"/>
        </w:rPr>
        <w:t xml:space="preserve"> года – </w:t>
      </w:r>
      <w:r w:rsidR="00E86811" w:rsidRPr="004433EC">
        <w:rPr>
          <w:rFonts w:ascii="Times New Roman" w:hAnsi="Times New Roman" w:cs="Times New Roman"/>
          <w:sz w:val="23"/>
          <w:szCs w:val="23"/>
        </w:rPr>
        <w:t>30</w:t>
      </w:r>
      <w:r w:rsidR="005B7BFF" w:rsidRPr="004433EC">
        <w:rPr>
          <w:rFonts w:ascii="Times New Roman" w:hAnsi="Times New Roman" w:cs="Times New Roman"/>
          <w:sz w:val="23"/>
          <w:szCs w:val="23"/>
        </w:rPr>
        <w:t xml:space="preserve"> апреля</w:t>
      </w:r>
      <w:r w:rsidR="004C38C4" w:rsidRPr="004433EC">
        <w:rPr>
          <w:rFonts w:ascii="Times New Roman" w:hAnsi="Times New Roman" w:cs="Times New Roman"/>
          <w:sz w:val="23"/>
          <w:szCs w:val="23"/>
        </w:rPr>
        <w:t xml:space="preserve"> 202</w:t>
      </w:r>
      <w:r w:rsidR="005B7BFF" w:rsidRPr="004433EC">
        <w:rPr>
          <w:rFonts w:ascii="Times New Roman" w:hAnsi="Times New Roman" w:cs="Times New Roman"/>
          <w:sz w:val="23"/>
          <w:szCs w:val="23"/>
        </w:rPr>
        <w:t>1</w:t>
      </w:r>
      <w:r w:rsidR="004C38C4" w:rsidRPr="004433EC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4433EC">
        <w:rPr>
          <w:rFonts w:ascii="Times New Roman" w:hAnsi="Times New Roman" w:cs="Times New Roman"/>
          <w:sz w:val="23"/>
          <w:szCs w:val="23"/>
        </w:rPr>
        <w:t>.</w:t>
      </w:r>
    </w:p>
    <w:p w14:paraId="00000019" w14:textId="590F685A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</w:t>
      </w:r>
      <w:r w:rsidR="00394BBD" w:rsidRPr="004433EC">
        <w:rPr>
          <w:rFonts w:ascii="Times New Roman" w:hAnsi="Times New Roman" w:cs="Times New Roman"/>
          <w:b/>
          <w:sz w:val="23"/>
          <w:szCs w:val="23"/>
        </w:rPr>
        <w:t>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14:paraId="506C742F" w14:textId="627F01ED" w:rsidR="00890DA1" w:rsidRPr="004433EC" w:rsidRDefault="00394BBD" w:rsidP="001834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hAnsi="Times New Roman" w:cs="Times New Roman"/>
          <w:sz w:val="23"/>
          <w:szCs w:val="23"/>
        </w:rPr>
        <w:t xml:space="preserve">Ориентировочная </w:t>
      </w:r>
      <w:r w:rsidRPr="004433EC">
        <w:rPr>
          <w:rFonts w:ascii="Times New Roman" w:eastAsia="Times New Roman" w:hAnsi="Times New Roman" w:cs="Times New Roman"/>
          <w:sz w:val="23"/>
          <w:szCs w:val="23"/>
        </w:rPr>
        <w:t>цена заказа</w:t>
      </w:r>
      <w:r w:rsidRPr="004433EC">
        <w:rPr>
          <w:rFonts w:ascii="Times New Roman" w:hAnsi="Times New Roman" w:cs="Times New Roman"/>
          <w:sz w:val="23"/>
          <w:szCs w:val="23"/>
        </w:rPr>
        <w:t xml:space="preserve"> с возможностью внесения предложений о её снижении</w:t>
      </w:r>
      <w:r w:rsidRPr="004433EC">
        <w:rPr>
          <w:rFonts w:ascii="Times New Roman" w:eastAsia="Times New Roman" w:hAnsi="Times New Roman" w:cs="Times New Roman"/>
          <w:sz w:val="23"/>
          <w:szCs w:val="23"/>
        </w:rPr>
        <w:t xml:space="preserve"> - составляет в текущих ценах </w:t>
      </w:r>
      <w:r w:rsidR="001A0DC7" w:rsidRPr="004433EC">
        <w:rPr>
          <w:rFonts w:ascii="Times New Roman" w:eastAsia="Times New Roman" w:hAnsi="Times New Roman" w:cs="Times New Roman"/>
          <w:b/>
          <w:sz w:val="23"/>
          <w:szCs w:val="23"/>
        </w:rPr>
        <w:t>6 103,00</w:t>
      </w:r>
      <w:r w:rsidR="007C0E61" w:rsidRPr="004433EC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4433EC">
        <w:rPr>
          <w:rFonts w:ascii="Times New Roman" w:eastAsia="Times New Roman" w:hAnsi="Times New Roman" w:cs="Times New Roman"/>
          <w:b/>
          <w:sz w:val="23"/>
          <w:szCs w:val="23"/>
        </w:rPr>
        <w:t>(</w:t>
      </w:r>
      <w:r w:rsidR="001A0DC7" w:rsidRPr="004433EC">
        <w:rPr>
          <w:rFonts w:ascii="Times New Roman" w:eastAsia="Times New Roman" w:hAnsi="Times New Roman" w:cs="Times New Roman"/>
          <w:b/>
          <w:sz w:val="23"/>
          <w:szCs w:val="23"/>
        </w:rPr>
        <w:t xml:space="preserve">шесть </w:t>
      </w:r>
      <w:r w:rsidRPr="004433EC">
        <w:rPr>
          <w:rFonts w:ascii="Times New Roman" w:eastAsia="Times New Roman" w:hAnsi="Times New Roman" w:cs="Times New Roman"/>
          <w:b/>
          <w:sz w:val="23"/>
          <w:szCs w:val="23"/>
        </w:rPr>
        <w:t>тысяч</w:t>
      </w:r>
      <w:r w:rsidR="001A0DC7" w:rsidRPr="004433EC">
        <w:rPr>
          <w:rFonts w:ascii="Times New Roman" w:eastAsia="Times New Roman" w:hAnsi="Times New Roman" w:cs="Times New Roman"/>
          <w:b/>
          <w:sz w:val="23"/>
          <w:szCs w:val="23"/>
        </w:rPr>
        <w:t xml:space="preserve"> сто три</w:t>
      </w:r>
      <w:r w:rsidRPr="004433EC">
        <w:rPr>
          <w:rFonts w:ascii="Times New Roman" w:eastAsia="Times New Roman" w:hAnsi="Times New Roman" w:cs="Times New Roman"/>
          <w:b/>
          <w:sz w:val="23"/>
          <w:szCs w:val="23"/>
        </w:rPr>
        <w:t xml:space="preserve">) </w:t>
      </w:r>
      <w:r w:rsidRPr="004433EC">
        <w:rPr>
          <w:rFonts w:ascii="Times New Roman" w:hAnsi="Times New Roman" w:cs="Times New Roman"/>
          <w:b/>
          <w:sz w:val="23"/>
          <w:szCs w:val="23"/>
        </w:rPr>
        <w:t>белорусских рублей 00 копеек</w:t>
      </w:r>
      <w:r w:rsidRPr="004433EC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</w:p>
    <w:p w14:paraId="0000001B" w14:textId="148BDCF2" w:rsidR="00765048" w:rsidRPr="004433EC" w:rsidRDefault="00D91E3C" w:rsidP="001834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цену коммерческого предложения должен быть включен весь комплекс работ </w:t>
      </w:r>
      <w:r w:rsidR="00AD3EC4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соответствующих нормативным технологическим требованиям для каждого вида работ, </w:t>
      </w: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стоимость эксплуатации машин и механизмов, стоимость материалов, транспортные расходы, и иные дополнительные работы (услуги), необходимые для получения конечного продукта, а также налоги и сборы, уплачиваемые в соответствии с законодательством Республики Беларусь.</w:t>
      </w:r>
    </w:p>
    <w:p w14:paraId="0000001C" w14:textId="60155C51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Условия оплаты:</w:t>
      </w: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433EC" w:rsidRPr="004219E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 факту выполненных работ </w:t>
      </w:r>
      <w:r w:rsidR="004433EC" w:rsidRPr="004219E7">
        <w:rPr>
          <w:rFonts w:ascii="Times New Roman" w:eastAsia="Times New Roman" w:hAnsi="Times New Roman" w:cs="Times New Roman"/>
          <w:sz w:val="23"/>
          <w:szCs w:val="23"/>
        </w:rPr>
        <w:t xml:space="preserve">в течение 20 (двадцати) банковских дней </w:t>
      </w:r>
      <w:proofErr w:type="gramStart"/>
      <w:r w:rsidR="004433EC" w:rsidRPr="004219E7">
        <w:rPr>
          <w:rFonts w:ascii="Times New Roman" w:eastAsia="Times New Roman" w:hAnsi="Times New Roman" w:cs="Times New Roman"/>
          <w:sz w:val="23"/>
          <w:szCs w:val="23"/>
        </w:rPr>
        <w:t>с даты</w:t>
      </w:r>
      <w:r w:rsidR="004433EC" w:rsidRPr="004219E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219E7">
        <w:rPr>
          <w:rFonts w:ascii="Times New Roman" w:eastAsia="Times New Roman" w:hAnsi="Times New Roman" w:cs="Times New Roman"/>
          <w:color w:val="000000"/>
          <w:sz w:val="23"/>
          <w:szCs w:val="23"/>
        </w:rPr>
        <w:t>подписания</w:t>
      </w:r>
      <w:proofErr w:type="gramEnd"/>
      <w:r w:rsidRPr="004219E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акта вып</w:t>
      </w:r>
      <w:r w:rsidR="00054820" w:rsidRPr="004219E7">
        <w:rPr>
          <w:rFonts w:ascii="Times New Roman" w:eastAsia="Times New Roman" w:hAnsi="Times New Roman" w:cs="Times New Roman"/>
          <w:color w:val="000000"/>
          <w:sz w:val="23"/>
          <w:szCs w:val="23"/>
        </w:rPr>
        <w:t>олненных работ обеими сторонами</w:t>
      </w:r>
      <w:r w:rsidR="00E86811" w:rsidRPr="004219E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bookmarkStart w:id="0" w:name="_GoBack"/>
      <w:bookmarkEnd w:id="0"/>
    </w:p>
    <w:p w14:paraId="0000001E" w14:textId="77777777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Источник финансирования. </w:t>
      </w:r>
    </w:p>
    <w:p w14:paraId="39168BEE" w14:textId="35CBA2AB" w:rsidR="000E5692" w:rsidRPr="004433EC" w:rsidRDefault="000E56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sz w:val="23"/>
          <w:szCs w:val="23"/>
        </w:rPr>
        <w:t>Средства республиканского бюджета</w:t>
      </w:r>
      <w:r w:rsidR="001A0DC7" w:rsidRPr="004433EC">
        <w:rPr>
          <w:rFonts w:ascii="Times New Roman" w:eastAsia="Times New Roman" w:hAnsi="Times New Roman" w:cs="Times New Roman"/>
          <w:sz w:val="23"/>
          <w:szCs w:val="23"/>
        </w:rPr>
        <w:t xml:space="preserve"> и собственные средства университета.</w:t>
      </w:r>
    </w:p>
    <w:p w14:paraId="00000020" w14:textId="31030480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5. Перечень документов, которые участнику необходимо представить для участия в переговорах.</w:t>
      </w:r>
    </w:p>
    <w:p w14:paraId="00000021" w14:textId="77777777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Участник должен предоставить:</w:t>
      </w:r>
    </w:p>
    <w:p w14:paraId="00000022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сопроводительное письмо к конкурсному предложению, подтверждающее принятие каждого пункта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условий выдвинутых документацией для переговоров, и согласие участника на подписание договора, а также содержащие сведения об отсутств</w:t>
      </w:r>
      <w:proofErr w:type="gram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ии у у</w:t>
      </w:r>
      <w:proofErr w:type="gramEnd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частника задолженности по уплате налогов, сборов (пошлин), пеней, за подписью директора;</w:t>
      </w:r>
    </w:p>
    <w:p w14:paraId="00000023" w14:textId="40768988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расчет цены предложения </w:t>
      </w:r>
      <w:r w:rsidR="00DB08FB" w:rsidRPr="00AD2AB5">
        <w:rPr>
          <w:rFonts w:ascii="Times New Roman" w:eastAsia="Times New Roman" w:hAnsi="Times New Roman" w:cs="Times New Roman"/>
          <w:sz w:val="23"/>
          <w:szCs w:val="23"/>
        </w:rPr>
        <w:t>(смету) согласно дефектным актам</w:t>
      </w:r>
      <w:r w:rsidR="000E5692" w:rsidRPr="00AD2AB5">
        <w:rPr>
          <w:rFonts w:ascii="Times New Roman" w:eastAsia="Times New Roman" w:hAnsi="Times New Roman" w:cs="Times New Roman"/>
          <w:sz w:val="23"/>
          <w:szCs w:val="23"/>
        </w:rPr>
        <w:t xml:space="preserve">  (приложения 1)</w:t>
      </w:r>
      <w:r w:rsidR="000E5692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в ценах на дату начала работ, с учетом прогнозных индексов на период выполнения работ согласно графику производства работ с указанием отдельно ст</w:t>
      </w:r>
      <w:r w:rsidR="000E5692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оимости материалов и механизмов 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за подписью директора;</w:t>
      </w:r>
    </w:p>
    <w:p w14:paraId="17A3D632" w14:textId="2EE828AC" w:rsidR="00B35420" w:rsidRPr="00AD2AB5" w:rsidRDefault="00B3542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 документы, подтверждающие наличие системы менеджмента качества, подтвержденной сертификатом соответствия, выданным в Национальной системе подтверждения соответствия Республики Беларусь;</w:t>
      </w:r>
    </w:p>
    <w:p w14:paraId="00000024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бухгалтерская отчетность за </w:t>
      </w:r>
      <w:proofErr w:type="gram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последние</w:t>
      </w:r>
      <w:proofErr w:type="gramEnd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отчетные год и период. Организациям и индивидуальным предпринимателям, применяющим упрощенную систему налогообложения и ведущим книгу учета доходов и расходов, предоставляют выписку из книги учета доходов и расходов за последние четыре квартала, предшествующие дате подачи предложений;</w:t>
      </w:r>
    </w:p>
    <w:p w14:paraId="00000025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копия свидетельства о государственной регистрации;</w:t>
      </w:r>
    </w:p>
    <w:p w14:paraId="00000026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AD2AB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справка обслуживающего банка об отсутствии задолженности по картотеке «Расчетные документы, неоплаченные в срок» </w:t>
      </w: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 ранее чем на 1-е число месяца, предшествующего дню подачи предложения;</w:t>
      </w:r>
    </w:p>
    <w:p w14:paraId="00000027" w14:textId="2B22BD8A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отзывы заказчиков о качестве и соблюдении сроков выполнения </w:t>
      </w:r>
      <w:r w:rsidR="000E5692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аналогичных работ (не менее трех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);</w:t>
      </w:r>
    </w:p>
    <w:p w14:paraId="00000028" w14:textId="672E6D0B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МАиС</w:t>
      </w:r>
      <w:proofErr w:type="spellEnd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РБ у главного инженера и</w:t>
      </w:r>
      <w:r w:rsidR="00B35420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(или)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прораба (мастера)</w:t>
      </w:r>
      <w:r w:rsidR="00B35420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выполнение видов работ (ус</w:t>
      </w:r>
      <w:r w:rsidR="00DB08FB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луг), соответствующих дефектным актам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21FAB0E4" w14:textId="77777777" w:rsidR="00DB08FB" w:rsidRPr="00AD2AB5" w:rsidRDefault="00D91E3C" w:rsidP="00DB08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="000E5692" w:rsidRPr="00AD2AB5">
        <w:rPr>
          <w:rFonts w:ascii="Times New Roman" w:eastAsia="Times New Roman" w:hAnsi="Times New Roman" w:cs="Times New Roman"/>
          <w:iCs/>
          <w:sz w:val="23"/>
          <w:szCs w:val="23"/>
        </w:rPr>
        <w:t xml:space="preserve">копии  аттестатов соответствия (сертификатов) на право осуществления </w:t>
      </w:r>
      <w:r w:rsidR="00DB08FB" w:rsidRPr="00AD2AB5">
        <w:rPr>
          <w:rFonts w:ascii="Times New Roman" w:eastAsia="Times New Roman" w:hAnsi="Times New Roman" w:cs="Times New Roman"/>
          <w:iCs/>
          <w:sz w:val="23"/>
          <w:szCs w:val="23"/>
        </w:rPr>
        <w:t xml:space="preserve">видов </w:t>
      </w:r>
      <w:r w:rsidR="000E5692" w:rsidRPr="00AD2AB5">
        <w:rPr>
          <w:rFonts w:ascii="Times New Roman" w:eastAsia="Times New Roman" w:hAnsi="Times New Roman" w:cs="Times New Roman"/>
          <w:iCs/>
          <w:sz w:val="23"/>
          <w:szCs w:val="23"/>
        </w:rPr>
        <w:t xml:space="preserve">работ </w:t>
      </w:r>
      <w:r w:rsidR="00DB08FB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соответствующих дефектным актам;</w:t>
      </w:r>
    </w:p>
    <w:p w14:paraId="3B4CA6DA" w14:textId="5BD20D4B" w:rsidR="00B35420" w:rsidRPr="00AD2AB5" w:rsidRDefault="00B35420" w:rsidP="000E56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iCs/>
          <w:sz w:val="23"/>
          <w:szCs w:val="23"/>
        </w:rPr>
        <w:t>- информацию о способности выполнить весь комплекс работ собственными силами или сведения о видах работ с привлечением субподрядных организаций</w:t>
      </w:r>
      <w:r w:rsidR="004433EC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14:paraId="0000002D" w14:textId="6C303F42" w:rsidR="00765048" w:rsidRPr="00AD2AB5" w:rsidRDefault="0034274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частниками процедур закупок товаров (работ, услуг) при строительстве в соответствии с п.2 ст.57 Закона Республики Беларусь от 5 июля 2004г. №300-З «Об архитектурной, градостроительной и строительной деятельности в Республике Беларусь» не могут выступать:</w:t>
      </w:r>
    </w:p>
    <w:p w14:paraId="0000002E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организатор проводимых процедур закупок товаров (работ, услуг) при строительстве;</w:t>
      </w:r>
    </w:p>
    <w:p w14:paraId="0000002F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учредитель, участник, собственник имущества организатора процедур закупок товаров (работ, услуг) при строительстве;</w:t>
      </w:r>
    </w:p>
    <w:p w14:paraId="00000030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дочернее унитарное предприятие, дочернее или зависимое хозяйственное общество, обособленное структурное подразделение (филиал) организатора процедур закупок товаров (работ, услуг) при строительстве;</w:t>
      </w:r>
    </w:p>
    <w:p w14:paraId="00000031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юридическое лицо, находящееся в процессе реорганизации, за исключением юридического лица, к которому присоединяется другое юридическое лицо;</w:t>
      </w:r>
    </w:p>
    <w:p w14:paraId="00000032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юридическое лицо (индивидуальный предприниматель), находящееся (находящийся) в процессе ликвидации (в стадии прекращения деятельности), в том числе признанное (признанный) в установленном порядке экономически несостоятельным (банкротом), за исключением юридического лица, находящегося в процедуре санации;</w:t>
      </w:r>
      <w:proofErr w:type="gramEnd"/>
    </w:p>
    <w:p w14:paraId="00000033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лицо, включенное в список поставщиков (подрядчиков, исполнителей), временно не допускаемых к участию в процедурах закупок товаров (работ, услуг) при строительстве;</w:t>
      </w:r>
    </w:p>
    <w:p w14:paraId="00000034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лицо, включенное в реестр поставщиков (подрядчиков, исполнителей), временно не допускаемых к закупкам товаров (работ, услуг) при строительстве;</w:t>
      </w:r>
    </w:p>
    <w:p w14:paraId="00000035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лицо, включенное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14:paraId="51459943" w14:textId="77777777" w:rsidR="005020CB" w:rsidRPr="00AD2AB5" w:rsidRDefault="00D91E3C" w:rsidP="005020CB">
      <w:pPr>
        <w:pStyle w:val="a5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6.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020CB" w:rsidRPr="00AD2AB5">
        <w:rPr>
          <w:rFonts w:ascii="Times New Roman" w:hAnsi="Times New Roman" w:cs="Times New Roman"/>
          <w:b/>
          <w:sz w:val="23"/>
          <w:szCs w:val="23"/>
        </w:rPr>
        <w:t>Требования к содержанию, форме и оформлению предложений для переговоров.</w:t>
      </w:r>
    </w:p>
    <w:p w14:paraId="078D37A7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 xml:space="preserve">Предложения представляются в письменной форме на бумажном носителе в одном экземпляре, подписываются руководителем организации (или уполномоченным лицом), с приложением всех необходимых документов и смет. </w:t>
      </w:r>
    </w:p>
    <w:p w14:paraId="4F9CB585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Все страницы предложения должны быть размещены в порядке, указанном в документации для переговоров, пронумерованы и прошиты.</w:t>
      </w:r>
    </w:p>
    <w:p w14:paraId="49EC7D77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Представляемое участником предложения для переговоров должно содержать следующие сведения:</w:t>
      </w:r>
    </w:p>
    <w:p w14:paraId="10962962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>Наименование, юридический адрес участника.</w:t>
      </w:r>
    </w:p>
    <w:p w14:paraId="6BBE3E56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 xml:space="preserve">Цена предложения участника. </w:t>
      </w:r>
    </w:p>
    <w:p w14:paraId="7C6A49BF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>Срок выполнения работ.</w:t>
      </w:r>
    </w:p>
    <w:p w14:paraId="149C22CB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>Гарантийный срок.</w:t>
      </w:r>
    </w:p>
    <w:p w14:paraId="44EF89B5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 xml:space="preserve">Условия оплаты за выполненные работы. </w:t>
      </w:r>
    </w:p>
    <w:p w14:paraId="3482B4EE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Предложения для переговоров, отправленные по факсу, электронной почте или подготовленные с нарушениями требований документации по переговорам, к рассмотрению не принимаются.</w:t>
      </w:r>
    </w:p>
    <w:p w14:paraId="1563CF94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lastRenderedPageBreak/>
        <w:t xml:space="preserve">7. Порядок и срок отзыва предложений для переговоров, а также порядок внесения изменений в такие предложения. </w:t>
      </w:r>
    </w:p>
    <w:p w14:paraId="311F0E53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14:paraId="0F754A6A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8. Порядок и срок представления разъяснений положений документации для переговоров</w:t>
      </w:r>
      <w:r w:rsidRPr="00AD2AB5">
        <w:rPr>
          <w:rFonts w:ascii="Times New Roman" w:hAnsi="Times New Roman" w:cs="Times New Roman"/>
          <w:sz w:val="23"/>
          <w:szCs w:val="23"/>
        </w:rPr>
        <w:t>.</w:t>
      </w:r>
    </w:p>
    <w:p w14:paraId="21B48A31" w14:textId="140007AA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 xml:space="preserve"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</w:t>
      </w:r>
      <w:proofErr w:type="spellStart"/>
      <w:r w:rsidRPr="00AD2AB5">
        <w:rPr>
          <w:rFonts w:ascii="Times New Roman" w:hAnsi="Times New Roman" w:cs="Times New Roman"/>
          <w:sz w:val="23"/>
          <w:szCs w:val="23"/>
        </w:rPr>
        <w:t>ГрГУ</w:t>
      </w:r>
      <w:proofErr w:type="spellEnd"/>
      <w:r w:rsidRPr="00AD2AB5">
        <w:rPr>
          <w:rFonts w:ascii="Times New Roman" w:hAnsi="Times New Roman" w:cs="Times New Roman"/>
          <w:sz w:val="23"/>
          <w:szCs w:val="23"/>
        </w:rPr>
        <w:t xml:space="preserve"> им. Янки Купалы с запросом о разъяснении документации для переговоров. </w:t>
      </w:r>
      <w:r w:rsidRPr="00AD2AB5">
        <w:rPr>
          <w:rFonts w:ascii="Times New Roman" w:hAnsi="Times New Roman" w:cs="Times New Roman"/>
          <w:color w:val="000000"/>
          <w:sz w:val="23"/>
          <w:szCs w:val="23"/>
        </w:rPr>
        <w:t xml:space="preserve">Конечный срок предоставления разъяснений </w:t>
      </w: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>15.04.2021 до 17:00</w:t>
      </w:r>
      <w:r w:rsidRPr="00AD2AB5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AD2AB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62650CB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9. Порядок, место и срок подачи предложений для переговоров</w:t>
      </w:r>
      <w:r w:rsidRPr="00AD2AB5">
        <w:rPr>
          <w:rFonts w:ascii="Times New Roman" w:hAnsi="Times New Roman" w:cs="Times New Roman"/>
          <w:sz w:val="23"/>
          <w:szCs w:val="23"/>
        </w:rPr>
        <w:t>.</w:t>
      </w:r>
    </w:p>
    <w:p w14:paraId="26F6512B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 xml:space="preserve">Предложение подается в запечатанном конверте по адресу: г. Гродно, ул. Ожешко,22, </w:t>
      </w:r>
      <w:proofErr w:type="spellStart"/>
      <w:r w:rsidRPr="00AD2AB5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AD2AB5">
        <w:rPr>
          <w:rFonts w:ascii="Times New Roman" w:hAnsi="Times New Roman" w:cs="Times New Roman"/>
          <w:sz w:val="23"/>
          <w:szCs w:val="23"/>
        </w:rPr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14:paraId="529494CB" w14:textId="0726552E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FF0000"/>
          <w:sz w:val="23"/>
          <w:szCs w:val="23"/>
          <w:vertAlign w:val="superscript"/>
        </w:rPr>
      </w:pPr>
      <w:r w:rsidRPr="00AD2AB5">
        <w:rPr>
          <w:rFonts w:ascii="Times New Roman" w:hAnsi="Times New Roman" w:cs="Times New Roman"/>
          <w:sz w:val="23"/>
          <w:szCs w:val="23"/>
        </w:rPr>
        <w:t>Конечный срок подачи предложений:</w:t>
      </w:r>
      <w:r w:rsidRPr="00AD2AB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>16.04.2021 до 12:00</w:t>
      </w:r>
      <w:r w:rsidRPr="00AD2AB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91D161A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10. Место, дата и время, порядок вскрытия конвертов с предложениями для переговоров.</w:t>
      </w:r>
    </w:p>
    <w:p w14:paraId="5BE59B91" w14:textId="3513282D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</w:t>
      </w: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16.04.2021 в 13:30 </w:t>
      </w:r>
      <w:r w:rsidRPr="00AD2AB5">
        <w:rPr>
          <w:rFonts w:ascii="Times New Roman" w:hAnsi="Times New Roman" w:cs="Times New Roman"/>
          <w:sz w:val="23"/>
          <w:szCs w:val="23"/>
        </w:rPr>
        <w:t>по адресу: г. Гродно, ул. Ожешко, 22, каб.</w:t>
      </w:r>
      <w:r w:rsidRPr="00AD2AB5">
        <w:rPr>
          <w:rFonts w:ascii="Times New Roman" w:hAnsi="Times New Roman" w:cs="Times New Roman"/>
          <w:color w:val="000000"/>
          <w:sz w:val="23"/>
          <w:szCs w:val="23"/>
        </w:rPr>
        <w:t>209</w:t>
      </w:r>
      <w:r w:rsidRPr="00AD2AB5">
        <w:rPr>
          <w:rFonts w:ascii="Times New Roman" w:hAnsi="Times New Roman" w:cs="Times New Roman"/>
          <w:sz w:val="23"/>
          <w:szCs w:val="23"/>
        </w:rPr>
        <w:t>.</w:t>
      </w:r>
    </w:p>
    <w:p w14:paraId="128DE564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11. Право организатора переговоров на запрос у участников разъяснений их предложений</w:t>
      </w:r>
      <w:r w:rsidRPr="00AD2AB5">
        <w:rPr>
          <w:rFonts w:ascii="Times New Roman" w:hAnsi="Times New Roman" w:cs="Times New Roman"/>
          <w:sz w:val="23"/>
          <w:szCs w:val="23"/>
        </w:rPr>
        <w:t>.</w:t>
      </w:r>
    </w:p>
    <w:p w14:paraId="68A5ED64" w14:textId="77777777" w:rsidR="00AD2AB5" w:rsidRPr="00AD2AB5" w:rsidRDefault="00AD2AB5" w:rsidP="00AD2AB5">
      <w:pPr>
        <w:pStyle w:val="newncpi"/>
        <w:rPr>
          <w:sz w:val="23"/>
          <w:szCs w:val="23"/>
        </w:rPr>
      </w:pPr>
      <w:proofErr w:type="spellStart"/>
      <w:r w:rsidRPr="00AD2AB5">
        <w:rPr>
          <w:sz w:val="23"/>
          <w:szCs w:val="23"/>
        </w:rPr>
        <w:t>ГрГУ</w:t>
      </w:r>
      <w:proofErr w:type="spellEnd"/>
      <w:r w:rsidRPr="00AD2AB5">
        <w:rPr>
          <w:sz w:val="23"/>
          <w:szCs w:val="23"/>
        </w:rPr>
        <w:t xml:space="preserve">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14:paraId="4090FAC8" w14:textId="77777777" w:rsidR="00AD2AB5" w:rsidRPr="00AD2AB5" w:rsidRDefault="00AD2AB5" w:rsidP="00AD2AB5">
      <w:pPr>
        <w:pStyle w:val="newncpi"/>
        <w:rPr>
          <w:color w:val="000000"/>
          <w:sz w:val="23"/>
          <w:szCs w:val="23"/>
        </w:rPr>
      </w:pPr>
      <w:r w:rsidRPr="00AD2AB5">
        <w:rPr>
          <w:color w:val="000000"/>
          <w:sz w:val="23"/>
          <w:szCs w:val="23"/>
        </w:rPr>
        <w:t>Организатор вправе отказаться от проведения переговоров в любой срок без возмещения участникам убытков.</w:t>
      </w:r>
    </w:p>
    <w:p w14:paraId="14F1A240" w14:textId="77777777" w:rsidR="00AD2AB5" w:rsidRPr="00AD2AB5" w:rsidRDefault="00AD2AB5" w:rsidP="00AD2AB5">
      <w:pPr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>12.</w:t>
      </w:r>
      <w:r w:rsidRPr="00AD2AB5">
        <w:rPr>
          <w:rFonts w:ascii="Times New Roman" w:hAnsi="Times New Roman" w:cs="Times New Roman"/>
          <w:b/>
          <w:sz w:val="23"/>
          <w:szCs w:val="23"/>
        </w:rPr>
        <w:t xml:space="preserve"> Процедура улучшения предложения для переговоров (снижение цены первоначально поданного предложения участника)</w:t>
      </w: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 </w:t>
      </w:r>
    </w:p>
    <w:p w14:paraId="14EA31B1" w14:textId="77777777" w:rsidR="00AD2AB5" w:rsidRPr="00AD2AB5" w:rsidRDefault="00AD2AB5" w:rsidP="00AD2A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hAnsi="Times New Roman" w:cs="Times New Roman"/>
          <w:color w:val="000000"/>
          <w:sz w:val="23"/>
          <w:szCs w:val="23"/>
        </w:rPr>
        <w:t>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предложений, при условии сохранения остальных положений своих предложений без изменений.</w:t>
      </w:r>
    </w:p>
    <w:p w14:paraId="77810EDE" w14:textId="77777777" w:rsidR="00AD2AB5" w:rsidRPr="00AD2AB5" w:rsidRDefault="00AD2AB5" w:rsidP="00AD2A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hAnsi="Times New Roman" w:cs="Times New Roman"/>
          <w:color w:val="000000"/>
          <w:sz w:val="23"/>
          <w:szCs w:val="23"/>
        </w:rPr>
        <w:t>В процедуре улучшения предложения для переговоров имеют право участвовать все участники, допущенные к переговорам. 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 Предложение участника, в соответствии с которым условия, содержащиеся в документации для переговоров, могут быть ухудшены, не рассматривается.</w:t>
      </w:r>
    </w:p>
    <w:p w14:paraId="2D244400" w14:textId="0C588176" w:rsidR="00AD2AB5" w:rsidRPr="00AD2AB5" w:rsidRDefault="00AD2AB5" w:rsidP="00AD2AB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hAnsi="Times New Roman" w:cs="Times New Roman"/>
          <w:color w:val="000000"/>
          <w:sz w:val="23"/>
          <w:szCs w:val="23"/>
        </w:rPr>
        <w:t xml:space="preserve">Проведение переговоров и процедура улучшения предложения для переговоров состоится </w:t>
      </w: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20.04.2021 в 13:30 </w:t>
      </w:r>
      <w:r w:rsidRPr="00AD2AB5">
        <w:rPr>
          <w:rFonts w:ascii="Times New Roman" w:hAnsi="Times New Roman" w:cs="Times New Roman"/>
          <w:color w:val="000000"/>
          <w:sz w:val="23"/>
          <w:szCs w:val="23"/>
        </w:rPr>
        <w:t>по адресу: г. Гродно, ул. Ожешко,22, ауд. 225 (при изменении даты, времени  и ауд. будет  сообщено дополнительно по телефону) с личным присутствием представителей участников, при наличии у таких лиц доверенности или документа подтверждающего личность участника. Участник, улучшивший предложение (снизивший первоначальную цену заказа и/или улучшивший другие условия поставки товара) и признанный победителем переговоров, обязан в течение 1 рабочего дня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14:paraId="6351764F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13.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AD2AB5">
        <w:rPr>
          <w:rFonts w:ascii="Times New Roman" w:hAnsi="Times New Roman" w:cs="Times New Roman"/>
          <w:sz w:val="23"/>
          <w:szCs w:val="23"/>
        </w:rPr>
        <w:t>.</w:t>
      </w:r>
    </w:p>
    <w:p w14:paraId="4734AB63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14:paraId="4A9FC404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14. Критерии оценки победителя переговоров, их значимость и порядок определения такого победителя.</w:t>
      </w:r>
    </w:p>
    <w:p w14:paraId="6E2F9921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lastRenderedPageBreak/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14:paraId="3312725D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14:paraId="65BA1880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15 процентов – в случае предложения участником товаров (работ, услуг), происходящих из Республики Беларусь и государств-членов Евразийского экономического союза;</w:t>
      </w:r>
    </w:p>
    <w:p w14:paraId="2F4AC19D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25 процентов -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</w:r>
    </w:p>
    <w:p w14:paraId="61F27914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14:paraId="2E1BD453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D2AB5">
        <w:rPr>
          <w:rFonts w:ascii="Times New Roman" w:hAnsi="Times New Roman" w:cs="Times New Roman"/>
          <w:sz w:val="23"/>
          <w:szCs w:val="23"/>
        </w:rPr>
        <w:t>Документом, подтверждающим право на применение преференциальной поправки, установленной в размере 25 процентов,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</w:t>
      </w:r>
      <w:proofErr w:type="gramEnd"/>
      <w:r w:rsidRPr="00AD2AB5">
        <w:rPr>
          <w:rFonts w:ascii="Times New Roman" w:hAnsi="Times New Roman" w:cs="Times New Roman"/>
          <w:sz w:val="23"/>
          <w:szCs w:val="23"/>
        </w:rPr>
        <w:t>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p w14:paraId="7CAD48BE" w14:textId="77777777" w:rsidR="00AD2AB5" w:rsidRPr="00AD2AB5" w:rsidRDefault="00AD2AB5" w:rsidP="00AD2AB5">
      <w:pPr>
        <w:pStyle w:val="21"/>
        <w:shd w:val="clear" w:color="auto" w:fill="auto"/>
        <w:ind w:firstLine="620"/>
        <w:jc w:val="both"/>
        <w:rPr>
          <w:rFonts w:cs="Times New Roman"/>
          <w:sz w:val="23"/>
          <w:szCs w:val="23"/>
        </w:rPr>
      </w:pPr>
      <w:r w:rsidRPr="00AD2AB5">
        <w:rPr>
          <w:rFonts w:cs="Times New Roman"/>
          <w:sz w:val="23"/>
          <w:szCs w:val="23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14:paraId="1ECCA400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Cs/>
          <w:sz w:val="23"/>
          <w:szCs w:val="23"/>
        </w:rPr>
        <w:t>Допускается в ходе процедуры закупки товаров (работ, услуг) при строительстве изменение объема (количества) закупки товаров (работ, услуг), но не более чем на 10 процентов, если это предусмотрено условиями проведения процедуры закупки.</w:t>
      </w:r>
    </w:p>
    <w:p w14:paraId="2BBC5AF5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15. Проект договора и срок, в течение которого он должен быть заключен.</w:t>
      </w:r>
    </w:p>
    <w:p w14:paraId="73FA435D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Проект договора прилагается.</w:t>
      </w:r>
    </w:p>
    <w:p w14:paraId="62F7493C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14:paraId="0C2B6F7D" w14:textId="43C165C7" w:rsidR="00AD2AB5" w:rsidRPr="00AD2AB5" w:rsidRDefault="00AD2AB5" w:rsidP="00AD2AB5">
      <w:pPr>
        <w:pStyle w:val="a5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14:paraId="0000005F" w14:textId="3A6B4ABC" w:rsidR="00765048" w:rsidRPr="00AD2AB5" w:rsidRDefault="00765048" w:rsidP="00BD43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0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1" w14:textId="63E7448B" w:rsidR="00765048" w:rsidRPr="00AD2AB5" w:rsidRDefault="00D91E3C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Начальник АХУ 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Р.И. </w:t>
      </w:r>
      <w:proofErr w:type="spell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Касян</w:t>
      </w:r>
      <w:proofErr w:type="spellEnd"/>
    </w:p>
    <w:p w14:paraId="00000062" w14:textId="6F0C6885" w:rsidR="00765048" w:rsidRPr="00AD2AB5" w:rsidRDefault="00683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 w:rsidR="005B7BFF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14:paraId="00000063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4" w14:textId="17B1F341" w:rsidR="00765048" w:rsidRPr="00AD2AB5" w:rsidRDefault="005B7BFF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ачальник отдела </w:t>
      </w:r>
      <w:proofErr w:type="spellStart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ОРиС</w:t>
      </w:r>
      <w:proofErr w:type="spellEnd"/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______________ 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О.П. </w:t>
      </w:r>
      <w:proofErr w:type="spellStart"/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Трасько</w:t>
      </w:r>
      <w:proofErr w:type="spellEnd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</w:t>
      </w:r>
    </w:p>
    <w:p w14:paraId="00000065" w14:textId="13C716C8" w:rsidR="00765048" w:rsidRPr="00AD2AB5" w:rsidRDefault="005B7B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___ ___________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14:paraId="00000066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7" w14:textId="604C8E5D" w:rsidR="00765048" w:rsidRPr="00AD2AB5" w:rsidRDefault="005B7BFF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Ведущий и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нженер отдела </w:t>
      </w:r>
      <w:proofErr w:type="spellStart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ОРиС</w:t>
      </w:r>
      <w:proofErr w:type="spellEnd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______________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sz w:val="23"/>
          <w:szCs w:val="23"/>
        </w:rPr>
        <w:t xml:space="preserve">И. С. </w:t>
      </w:r>
      <w:proofErr w:type="spellStart"/>
      <w:r w:rsidRPr="00AD2AB5">
        <w:rPr>
          <w:rFonts w:ascii="Times New Roman" w:eastAsia="Times New Roman" w:hAnsi="Times New Roman" w:cs="Times New Roman"/>
          <w:sz w:val="23"/>
          <w:szCs w:val="23"/>
        </w:rPr>
        <w:t>Половинко</w:t>
      </w:r>
      <w:proofErr w:type="spellEnd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</w:p>
    <w:p w14:paraId="00000068" w14:textId="46DD52D2" w:rsidR="00765048" w:rsidRPr="00AD2AB5" w:rsidRDefault="005B7B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___ ___________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14:paraId="00000069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B" w14:textId="0B2B691B" w:rsidR="00765048" w:rsidRPr="00AD2AB5" w:rsidRDefault="00D91E3C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Начальник отдела закупок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______________ 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В.Б. Кулаковский    </w:t>
      </w:r>
    </w:p>
    <w:p w14:paraId="0000006D" w14:textId="673D43A2" w:rsidR="00765048" w:rsidRPr="00AD2AB5" w:rsidRDefault="0068363E" w:rsidP="00DF60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 w:rsidR="005B7BFF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 ___________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sectPr w:rsidR="00765048" w:rsidRPr="00AD2AB5" w:rsidSect="00DF6056">
      <w:pgSz w:w="11900" w:h="16840"/>
      <w:pgMar w:top="851" w:right="567" w:bottom="709" w:left="1701" w:header="0" w:footer="6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41F"/>
    <w:multiLevelType w:val="multilevel"/>
    <w:tmpl w:val="123E3DF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5048"/>
    <w:rsid w:val="0004053C"/>
    <w:rsid w:val="00054820"/>
    <w:rsid w:val="0009146A"/>
    <w:rsid w:val="000B536A"/>
    <w:rsid w:val="000E5692"/>
    <w:rsid w:val="00111B39"/>
    <w:rsid w:val="0014067F"/>
    <w:rsid w:val="00162E6F"/>
    <w:rsid w:val="0018341A"/>
    <w:rsid w:val="0019098F"/>
    <w:rsid w:val="001A0DC7"/>
    <w:rsid w:val="001D77E2"/>
    <w:rsid w:val="002201DF"/>
    <w:rsid w:val="00276779"/>
    <w:rsid w:val="002C0EAD"/>
    <w:rsid w:val="002D26B2"/>
    <w:rsid w:val="002D3C93"/>
    <w:rsid w:val="002E17F1"/>
    <w:rsid w:val="003116B3"/>
    <w:rsid w:val="0034274F"/>
    <w:rsid w:val="0036148F"/>
    <w:rsid w:val="00383425"/>
    <w:rsid w:val="00394BBD"/>
    <w:rsid w:val="00403339"/>
    <w:rsid w:val="004219E7"/>
    <w:rsid w:val="004433EC"/>
    <w:rsid w:val="004C38C4"/>
    <w:rsid w:val="004C4495"/>
    <w:rsid w:val="004E73C9"/>
    <w:rsid w:val="004F4F17"/>
    <w:rsid w:val="005020CB"/>
    <w:rsid w:val="00520458"/>
    <w:rsid w:val="005245E4"/>
    <w:rsid w:val="0052563B"/>
    <w:rsid w:val="005848CB"/>
    <w:rsid w:val="005B7BFF"/>
    <w:rsid w:val="0062151E"/>
    <w:rsid w:val="006225A6"/>
    <w:rsid w:val="00654281"/>
    <w:rsid w:val="0068363E"/>
    <w:rsid w:val="00684176"/>
    <w:rsid w:val="00684AAD"/>
    <w:rsid w:val="006C7E15"/>
    <w:rsid w:val="006E0E37"/>
    <w:rsid w:val="0072299E"/>
    <w:rsid w:val="00764480"/>
    <w:rsid w:val="00765048"/>
    <w:rsid w:val="007C0E61"/>
    <w:rsid w:val="00862DF8"/>
    <w:rsid w:val="00883386"/>
    <w:rsid w:val="00890DA1"/>
    <w:rsid w:val="00897FB6"/>
    <w:rsid w:val="008D4E5A"/>
    <w:rsid w:val="008E27EB"/>
    <w:rsid w:val="008F443C"/>
    <w:rsid w:val="009504EC"/>
    <w:rsid w:val="00993EDE"/>
    <w:rsid w:val="00A56B6D"/>
    <w:rsid w:val="00A62F89"/>
    <w:rsid w:val="00A72214"/>
    <w:rsid w:val="00A84986"/>
    <w:rsid w:val="00AD2AB5"/>
    <w:rsid w:val="00AD3EC4"/>
    <w:rsid w:val="00B35420"/>
    <w:rsid w:val="00B518A2"/>
    <w:rsid w:val="00BD43BD"/>
    <w:rsid w:val="00C019FE"/>
    <w:rsid w:val="00C821CD"/>
    <w:rsid w:val="00C862EF"/>
    <w:rsid w:val="00C97520"/>
    <w:rsid w:val="00CA14B7"/>
    <w:rsid w:val="00CA4775"/>
    <w:rsid w:val="00D022EA"/>
    <w:rsid w:val="00D84D7B"/>
    <w:rsid w:val="00D91E3C"/>
    <w:rsid w:val="00DA0AA4"/>
    <w:rsid w:val="00DB08FB"/>
    <w:rsid w:val="00DD7891"/>
    <w:rsid w:val="00DF6056"/>
    <w:rsid w:val="00E16722"/>
    <w:rsid w:val="00E248D4"/>
    <w:rsid w:val="00E6506E"/>
    <w:rsid w:val="00E86811"/>
    <w:rsid w:val="00EF3218"/>
    <w:rsid w:val="00F13547"/>
    <w:rsid w:val="00F27B87"/>
    <w:rsid w:val="00F66D01"/>
    <w:rsid w:val="00F72802"/>
    <w:rsid w:val="00F72FE5"/>
    <w:rsid w:val="00F77052"/>
    <w:rsid w:val="00F778E5"/>
    <w:rsid w:val="00FA0D35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27B87"/>
    <w:pPr>
      <w:ind w:left="720"/>
      <w:contextualSpacing/>
    </w:pPr>
  </w:style>
  <w:style w:type="character" w:customStyle="1" w:styleId="20">
    <w:name w:val="Основной текст (2)_"/>
    <w:link w:val="21"/>
    <w:rsid w:val="00BD43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43BD"/>
    <w:pPr>
      <w:widowControl w:val="0"/>
      <w:shd w:val="clear" w:color="auto" w:fill="FFFFFF"/>
      <w:spacing w:line="29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0E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E3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AD2AB5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2AB5"/>
    <w:pPr>
      <w:widowControl w:val="0"/>
      <w:autoSpaceDE w:val="0"/>
      <w:autoSpaceDN w:val="0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27B87"/>
    <w:pPr>
      <w:ind w:left="720"/>
      <w:contextualSpacing/>
    </w:pPr>
  </w:style>
  <w:style w:type="character" w:customStyle="1" w:styleId="20">
    <w:name w:val="Основной текст (2)_"/>
    <w:link w:val="21"/>
    <w:rsid w:val="00BD43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43BD"/>
    <w:pPr>
      <w:widowControl w:val="0"/>
      <w:shd w:val="clear" w:color="auto" w:fill="FFFFFF"/>
      <w:spacing w:line="29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0E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E3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AD2AB5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2AB5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95E7-E399-4032-9464-08560D33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ЩЕРБАТЮК АЛЕКСАНДР ВИКТОРОВИЧ</dc:creator>
  <cp:lastModifiedBy>ПОЛОВИНКО ИРИНА СТАНИСЛАВОВНА</cp:lastModifiedBy>
  <cp:revision>25</cp:revision>
  <cp:lastPrinted>2021-04-12T09:20:00Z</cp:lastPrinted>
  <dcterms:created xsi:type="dcterms:W3CDTF">2020-04-20T10:57:00Z</dcterms:created>
  <dcterms:modified xsi:type="dcterms:W3CDTF">2021-04-12T09:24:00Z</dcterms:modified>
</cp:coreProperties>
</file>